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B4" w:rsidRDefault="00A436B4" w:rsidP="00A436B4">
      <w:pPr>
        <w:spacing w:line="360" w:lineRule="auto"/>
        <w:jc w:val="center"/>
        <w:rPr>
          <w:b/>
        </w:rPr>
      </w:pPr>
      <w:r w:rsidRPr="00A36601">
        <w:rPr>
          <w:b/>
        </w:rPr>
        <w:t xml:space="preserve">DŽIUGI ŽINIA </w:t>
      </w:r>
      <w:r>
        <w:rPr>
          <w:b/>
        </w:rPr>
        <w:t>KALVARIJOS SAVIVALDYBĖS</w:t>
      </w:r>
      <w:r w:rsidRPr="00A36601">
        <w:rPr>
          <w:b/>
        </w:rPr>
        <w:t xml:space="preserve"> GYVENTOJAMS: </w:t>
      </w:r>
    </w:p>
    <w:p w:rsidR="00A436B4" w:rsidRDefault="00A436B4" w:rsidP="00A436B4">
      <w:pPr>
        <w:spacing w:line="360" w:lineRule="auto"/>
        <w:jc w:val="center"/>
        <w:rPr>
          <w:b/>
        </w:rPr>
      </w:pPr>
      <w:r w:rsidRPr="00A36601">
        <w:rPr>
          <w:b/>
        </w:rPr>
        <w:t>ĮGYVENDINT</w:t>
      </w:r>
      <w:r>
        <w:rPr>
          <w:b/>
        </w:rPr>
        <w:t>AS</w:t>
      </w:r>
      <w:r w:rsidRPr="00A36601">
        <w:rPr>
          <w:b/>
        </w:rPr>
        <w:t xml:space="preserve"> ES LĖŠOMIS</w:t>
      </w:r>
      <w:r>
        <w:rPr>
          <w:b/>
        </w:rPr>
        <w:t xml:space="preserve"> </w:t>
      </w:r>
      <w:r w:rsidRPr="00A36601">
        <w:rPr>
          <w:b/>
        </w:rPr>
        <w:t>FINANSUOJAMAS PROJEKTAS</w:t>
      </w:r>
      <w:r>
        <w:rPr>
          <w:b/>
        </w:rPr>
        <w:t xml:space="preserve"> – </w:t>
      </w:r>
    </w:p>
    <w:p w:rsidR="00A436B4" w:rsidRPr="00A436B4" w:rsidRDefault="00A436B4" w:rsidP="00A436B4">
      <w:pPr>
        <w:spacing w:line="360" w:lineRule="auto"/>
        <w:jc w:val="center"/>
        <w:rPr>
          <w:b/>
          <w:lang w:val="lt-LT"/>
        </w:rPr>
      </w:pPr>
      <w:r w:rsidRPr="00A436B4">
        <w:rPr>
          <w:b/>
        </w:rPr>
        <w:t>”</w:t>
      </w:r>
      <w:r w:rsidRPr="00A436B4">
        <w:rPr>
          <w:b/>
          <w:lang w:val="lt-LT"/>
        </w:rPr>
        <w:t xml:space="preserve">GERIAMOJO VANDENS TIEKIMO IR NUOTEKŲ TVARKYMO SISTEMŲ </w:t>
      </w:r>
      <w:r>
        <w:rPr>
          <w:b/>
          <w:lang w:val="lt-LT"/>
        </w:rPr>
        <w:t>R</w:t>
      </w:r>
      <w:r w:rsidRPr="00A436B4">
        <w:rPr>
          <w:b/>
          <w:lang w:val="lt-LT"/>
        </w:rPr>
        <w:t>ENOVAVIMAS IR PLĖTRA KALVARIJOS SAVIVALDYBĖJE</w:t>
      </w:r>
      <w:r w:rsidRPr="00A436B4">
        <w:rPr>
          <w:b/>
        </w:rPr>
        <w:t xml:space="preserve"> “</w:t>
      </w:r>
    </w:p>
    <w:p w:rsidR="00A436B4" w:rsidRDefault="00A436B4" w:rsidP="00A436B4">
      <w:pPr>
        <w:spacing w:before="120" w:after="120" w:line="276" w:lineRule="auto"/>
        <w:jc w:val="both"/>
        <w:rPr>
          <w:lang w:val="lt-LT"/>
        </w:rPr>
      </w:pPr>
      <w:r w:rsidRPr="00D50A33">
        <w:rPr>
          <w:noProof/>
          <w:lang w:val="lt-LT" w:eastAsia="lt-LT"/>
        </w:rPr>
        <w:drawing>
          <wp:anchor distT="0" distB="0" distL="114300" distR="114300" simplePos="0" relativeHeight="251659264" behindDoc="1" locked="0" layoutInCell="1" allowOverlap="1">
            <wp:simplePos x="0" y="0"/>
            <wp:positionH relativeFrom="column">
              <wp:posOffset>3175</wp:posOffset>
            </wp:positionH>
            <wp:positionV relativeFrom="paragraph">
              <wp:posOffset>175260</wp:posOffset>
            </wp:positionV>
            <wp:extent cx="3319780" cy="2105025"/>
            <wp:effectExtent l="0" t="0" r="0" b="9525"/>
            <wp:wrapThrough wrapText="bothSides">
              <wp:wrapPolygon edited="0">
                <wp:start x="0" y="0"/>
                <wp:lineTo x="0" y="21502"/>
                <wp:lineTo x="21443" y="21502"/>
                <wp:lineTo x="21443" y="0"/>
                <wp:lineTo x="0" y="0"/>
              </wp:wrapPolygon>
            </wp:wrapThrough>
            <wp:docPr id="2" name="Paveikslėlis 2" descr="Vaizdo rezultatas pagal u&amp;zcaron;klaus&amp;aogon; „2014-2020 viesinimo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amp;zcaron;klaus&amp;aogon; „2014-2020 viesinimo zenkl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19780" cy="2105025"/>
                    </a:xfrm>
                    <a:prstGeom prst="rect">
                      <a:avLst/>
                    </a:prstGeom>
                    <a:noFill/>
                    <a:ln>
                      <a:noFill/>
                    </a:ln>
                  </pic:spPr>
                </pic:pic>
              </a:graphicData>
            </a:graphic>
          </wp:anchor>
        </w:drawing>
      </w:r>
    </w:p>
    <w:p w:rsidR="008E5E68" w:rsidRDefault="008E5E68" w:rsidP="00A436B4">
      <w:pPr>
        <w:spacing w:before="120" w:after="120" w:line="276" w:lineRule="auto"/>
        <w:jc w:val="both"/>
        <w:rPr>
          <w:lang w:val="lt-LT"/>
        </w:rPr>
      </w:pPr>
      <w:r>
        <w:rPr>
          <w:lang w:val="lt-LT"/>
        </w:rPr>
        <w:t>Vandu</w:t>
      </w:r>
      <w:r w:rsidR="00684EE2">
        <w:rPr>
          <w:lang w:val="lt-LT"/>
        </w:rPr>
        <w:t xml:space="preserve">o. Net nesusimąstome, kad toks įprastas ir buityje naudojamas elementas yra vienas kertinių visatos gaivalų. O remiantis naujausiais moksliniai tyrimais – gali būti esminis gydymo elementas, kuris manoma netgi turi atmintį ir tuo būdu talpindamas informaciją ir ją perduodamas mūsų kūnui, gali jį gydyti. Bet galime palikti šias paslaptingas savybes savai eigai ir tiesiog prisiminti, kad tai yra gyvybingumo šaltinis ir kad vandenį būtina gerti kasdien. Tam, kad vanduo patektų į mūsų namus ir būtų iš tiesų geriamas, jis turi praeiti nemažą kelią. Šiais laikais </w:t>
      </w:r>
      <w:r w:rsidR="00E440FB">
        <w:rPr>
          <w:lang w:val="lt-LT"/>
        </w:rPr>
        <w:t xml:space="preserve">mažuma žmonių naudojasi tiesioginiu vandens gavimu iš šulinių, o ir jų kokybė yra abejotina dėl įvairių mikroelementų, kurie gali būti ir pavojingi sveikatai. Net jeigu vanduo yra bespalvis ir bekvapis, tai dar nereiškia, kad jis yra tinkamas naudoti ir tą turėtumėm sužinoti, gavę patvirtinimą iš cheminių laboratorijų. Tokiais cheminiais tyrimais ir vandens kokybe bei kokybiško vandens tiekimu į namų ūkius ir rūpinasi licencijuoti vandens tiekėjai. Net nesusimąstom pro kokią </w:t>
      </w:r>
      <w:r w:rsidR="00684EE2">
        <w:rPr>
          <w:lang w:val="lt-LT"/>
        </w:rPr>
        <w:t xml:space="preserve">gausybę technikos </w:t>
      </w:r>
      <w:r w:rsidR="00E440FB">
        <w:rPr>
          <w:lang w:val="lt-LT"/>
        </w:rPr>
        <w:t>stebuklų vanduo turi praeiti kol į namus patenka</w:t>
      </w:r>
      <w:r w:rsidR="0007303B">
        <w:rPr>
          <w:lang w:val="lt-LT"/>
        </w:rPr>
        <w:t xml:space="preserve"> kaip</w:t>
      </w:r>
      <w:r w:rsidR="00E440FB">
        <w:rPr>
          <w:lang w:val="lt-LT"/>
        </w:rPr>
        <w:t xml:space="preserve"> tinkam</w:t>
      </w:r>
      <w:r w:rsidR="0007303B">
        <w:rPr>
          <w:lang w:val="lt-LT"/>
        </w:rPr>
        <w:t>as</w:t>
      </w:r>
      <w:r w:rsidR="00E440FB">
        <w:rPr>
          <w:lang w:val="lt-LT"/>
        </w:rPr>
        <w:t xml:space="preserve"> gerti sveikatos ir energijos šaltini</w:t>
      </w:r>
      <w:r w:rsidR="0007303B">
        <w:rPr>
          <w:lang w:val="lt-LT"/>
        </w:rPr>
        <w:t>s</w:t>
      </w:r>
      <w:r w:rsidR="00E440FB">
        <w:rPr>
          <w:lang w:val="lt-LT"/>
        </w:rPr>
        <w:t>.</w:t>
      </w:r>
      <w:r w:rsidR="00684EE2">
        <w:rPr>
          <w:lang w:val="lt-LT"/>
        </w:rPr>
        <w:t xml:space="preserve"> </w:t>
      </w:r>
      <w:r w:rsidR="00E440FB">
        <w:rPr>
          <w:lang w:val="lt-LT"/>
        </w:rPr>
        <w:t xml:space="preserve">Tokiems vandens vartotojų poreikiams tenkinti ir kuriami projektai, finansuojami iš Europos Sąjungos lėšų. </w:t>
      </w:r>
    </w:p>
    <w:p w:rsidR="00C20A67" w:rsidRDefault="00E440FB" w:rsidP="00A436B4">
      <w:pPr>
        <w:spacing w:before="120" w:after="120" w:line="276" w:lineRule="auto"/>
        <w:ind w:firstLine="709"/>
        <w:jc w:val="both"/>
        <w:rPr>
          <w:lang w:val="lt-LT"/>
        </w:rPr>
      </w:pPr>
      <w:r>
        <w:rPr>
          <w:lang w:val="lt-LT"/>
        </w:rPr>
        <w:t>Pastaruosius</w:t>
      </w:r>
      <w:r w:rsidR="00C20A67">
        <w:rPr>
          <w:lang w:val="lt-LT"/>
        </w:rPr>
        <w:t xml:space="preserve"> keletą metų itin aktyviai yra įgyvendinam</w:t>
      </w:r>
      <w:bookmarkStart w:id="0" w:name="_GoBack"/>
      <w:bookmarkEnd w:id="0"/>
      <w:r w:rsidR="00C20A67">
        <w:rPr>
          <w:lang w:val="lt-LT"/>
        </w:rPr>
        <w:t xml:space="preserve">i vandentvarkos projektai su tikslu – </w:t>
      </w:r>
      <w:r w:rsidR="00C20A67">
        <w:rPr>
          <w:b/>
          <w:lang w:val="lt-LT"/>
        </w:rPr>
        <w:t>s</w:t>
      </w:r>
      <w:r w:rsidR="00C20A67" w:rsidRPr="002F7C98">
        <w:rPr>
          <w:b/>
          <w:lang w:val="lt-LT"/>
        </w:rPr>
        <w:t>uteikti galimybes gyventojams prisijungti prie centralizuotos vandens tiekimo ir nuotekų tvarkymo sistemos bei gauti kokybiškas vandens tiekimo ir nuotekų tvarkymo paslaugas</w:t>
      </w:r>
      <w:r w:rsidR="00C20A67" w:rsidRPr="002F7C98">
        <w:rPr>
          <w:lang w:val="lt-LT"/>
        </w:rPr>
        <w:t>.</w:t>
      </w:r>
      <w:r w:rsidR="00C20A67">
        <w:rPr>
          <w:lang w:val="lt-LT"/>
        </w:rPr>
        <w:t xml:space="preserve"> Šių projektų pagrindinės įgyvendinamos veiklos – tai vandentiekio ir nuotekų tinklų tiesimas bei vandens</w:t>
      </w:r>
      <w:r w:rsidR="0007303B">
        <w:rPr>
          <w:lang w:val="lt-LT"/>
        </w:rPr>
        <w:t xml:space="preserve"> gerinimo, </w:t>
      </w:r>
      <w:r w:rsidR="00C20A67">
        <w:rPr>
          <w:lang w:val="lt-LT"/>
        </w:rPr>
        <w:t xml:space="preserve">nuotekų </w:t>
      </w:r>
      <w:r w:rsidR="0007303B">
        <w:rPr>
          <w:lang w:val="lt-LT"/>
        </w:rPr>
        <w:t>valymo</w:t>
      </w:r>
      <w:r w:rsidR="00C20A67">
        <w:rPr>
          <w:lang w:val="lt-LT"/>
        </w:rPr>
        <w:t xml:space="preserve"> įrenginių statyba. </w:t>
      </w:r>
    </w:p>
    <w:p w:rsidR="00C20A67" w:rsidRDefault="00C20A67" w:rsidP="00A436B4">
      <w:pPr>
        <w:spacing w:before="120" w:after="120" w:line="276" w:lineRule="auto"/>
        <w:ind w:firstLine="709"/>
        <w:jc w:val="both"/>
        <w:rPr>
          <w:lang w:val="lt-LT"/>
        </w:rPr>
      </w:pPr>
      <w:r>
        <w:rPr>
          <w:lang w:val="lt-LT"/>
        </w:rPr>
        <w:t>Kalvarijos savivaldybėje problemos, susijusios su vandens kokybe ar galimybe prisijungti prie vandentiekio/nuotekų tinklų yra uoliai sprendžiamos ir per pastaruosius pora metų itin pasistūmėjo</w:t>
      </w:r>
      <w:r w:rsidR="00013759">
        <w:rPr>
          <w:lang w:val="lt-LT"/>
        </w:rPr>
        <w:t xml:space="preserve"> dėl UAB „</w:t>
      </w:r>
      <w:r w:rsidR="00013759" w:rsidRPr="002F7C98">
        <w:rPr>
          <w:lang w:val="lt-LT"/>
        </w:rPr>
        <w:t>Kalvarijos komunalininkas</w:t>
      </w:r>
      <w:r w:rsidR="00013759">
        <w:rPr>
          <w:lang w:val="lt-LT"/>
        </w:rPr>
        <w:t xml:space="preserve">“ inicijuojamų projektų, kurių vienas yra </w:t>
      </w:r>
      <w:r w:rsidR="00013759" w:rsidRPr="002F7C98">
        <w:rPr>
          <w:lang w:val="lt-LT"/>
        </w:rPr>
        <w:t xml:space="preserve">„Geriamojo vandens tiekimo ir nuotekų tvarkymo sistemų renovavimas ir plėtra Kalvarijos savivaldybėje“ Nr. 05.3.2-APVA-R-014-41-0001. </w:t>
      </w:r>
      <w:r w:rsidR="00A32061">
        <w:rPr>
          <w:lang w:val="lt-LT"/>
        </w:rPr>
        <w:t xml:space="preserve">Šio projekto sutarties įsigaliojimo data – 2017.05.24. </w:t>
      </w:r>
      <w:r w:rsidR="007860D1">
        <w:rPr>
          <w:lang w:val="lt-LT"/>
        </w:rPr>
        <w:t>Projekto veiklų įgyvendinimo pradžia – 2015.04.03, projekto veiklų įgyvendinimo pabaiga  - 2019.11.28. Projekto pabaigos data – 2020.02.20. P</w:t>
      </w:r>
      <w:r w:rsidR="00013759">
        <w:rPr>
          <w:lang w:val="lt-LT"/>
        </w:rPr>
        <w:t>rojektui f</w:t>
      </w:r>
      <w:r w:rsidR="00013759" w:rsidRPr="002F7C98">
        <w:rPr>
          <w:lang w:val="lt-LT"/>
        </w:rPr>
        <w:t>inansavimas skirtas pagal 2014–2020 m.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w:t>
      </w:r>
      <w:r w:rsidR="00013759">
        <w:rPr>
          <w:lang w:val="lt-LT"/>
        </w:rPr>
        <w:t xml:space="preserve">. </w:t>
      </w:r>
      <w:r w:rsidR="00FE750A">
        <w:rPr>
          <w:lang w:val="lt-LT"/>
        </w:rPr>
        <w:t xml:space="preserve">Šio projekto išlaidų suma 881 481,48  </w:t>
      </w:r>
      <w:proofErr w:type="spellStart"/>
      <w:r w:rsidR="00FE750A">
        <w:rPr>
          <w:lang w:val="lt-LT"/>
        </w:rPr>
        <w:t>eur</w:t>
      </w:r>
      <w:proofErr w:type="spellEnd"/>
      <w:r w:rsidR="00FE750A">
        <w:rPr>
          <w:lang w:val="lt-LT"/>
        </w:rPr>
        <w:t xml:space="preserve">. </w:t>
      </w:r>
      <w:r w:rsidR="00013759" w:rsidRPr="002F7C98">
        <w:rPr>
          <w:rFonts w:eastAsia="Cambria"/>
          <w:lang w:val="lt-LT"/>
        </w:rPr>
        <w:t>E</w:t>
      </w:r>
      <w:r w:rsidR="00BA0F16">
        <w:rPr>
          <w:rFonts w:eastAsia="Cambria"/>
          <w:lang w:val="lt-LT"/>
        </w:rPr>
        <w:t xml:space="preserve">uropos Sąjungos </w:t>
      </w:r>
      <w:r w:rsidR="00013759" w:rsidRPr="002F7C98">
        <w:rPr>
          <w:rFonts w:eastAsia="Cambria"/>
          <w:lang w:val="lt-LT"/>
        </w:rPr>
        <w:t xml:space="preserve"> struktūrinių fondų</w:t>
      </w:r>
      <w:r w:rsidR="00BA0F16">
        <w:rPr>
          <w:rFonts w:eastAsia="Cambria"/>
          <w:lang w:val="lt-LT"/>
        </w:rPr>
        <w:t xml:space="preserve"> (Sanglaudos fondas)</w:t>
      </w:r>
      <w:r w:rsidR="00013759" w:rsidRPr="002F7C98">
        <w:rPr>
          <w:rFonts w:eastAsia="Cambria"/>
          <w:lang w:val="lt-LT"/>
        </w:rPr>
        <w:t xml:space="preserve"> </w:t>
      </w:r>
      <w:r w:rsidR="00013759" w:rsidRPr="002F7C98">
        <w:rPr>
          <w:rFonts w:eastAsia="Cambria"/>
          <w:lang w:val="lt-LT"/>
        </w:rPr>
        <w:lastRenderedPageBreak/>
        <w:t xml:space="preserve">lėšos </w:t>
      </w:r>
      <w:r w:rsidR="00013759">
        <w:rPr>
          <w:rFonts w:eastAsia="Cambria"/>
          <w:lang w:val="lt-LT"/>
        </w:rPr>
        <w:t xml:space="preserve">minimam projektui </w:t>
      </w:r>
      <w:r w:rsidR="00013759" w:rsidRPr="002F7C98">
        <w:rPr>
          <w:rFonts w:eastAsia="Cambria"/>
          <w:lang w:val="lt-LT"/>
        </w:rPr>
        <w:t xml:space="preserve">sudaro </w:t>
      </w:r>
      <w:r w:rsidR="00FE750A">
        <w:rPr>
          <w:rFonts w:eastAsia="Cambria"/>
          <w:lang w:val="lt-LT"/>
        </w:rPr>
        <w:t>437 252,87</w:t>
      </w:r>
      <w:r w:rsidR="00013759" w:rsidRPr="002F7C98">
        <w:rPr>
          <w:rFonts w:eastAsia="Cambria"/>
          <w:lang w:val="lt-LT"/>
        </w:rPr>
        <w:t xml:space="preserve"> </w:t>
      </w:r>
      <w:proofErr w:type="spellStart"/>
      <w:r w:rsidR="00013759" w:rsidRPr="002F7C98">
        <w:rPr>
          <w:rFonts w:eastAsia="Cambria"/>
          <w:lang w:val="lt-LT"/>
        </w:rPr>
        <w:t>Eur</w:t>
      </w:r>
      <w:proofErr w:type="spellEnd"/>
      <w:r w:rsidR="00013759">
        <w:rPr>
          <w:rFonts w:eastAsia="Cambria"/>
          <w:lang w:val="lt-LT"/>
        </w:rPr>
        <w:t xml:space="preserve">, </w:t>
      </w:r>
      <w:r w:rsidR="0007303B">
        <w:rPr>
          <w:rFonts w:eastAsia="Cambria"/>
          <w:lang w:val="lt-LT"/>
        </w:rPr>
        <w:t>o kita projekto lėšų</w:t>
      </w:r>
      <w:r w:rsidR="00013759">
        <w:rPr>
          <w:rFonts w:eastAsia="Cambria"/>
          <w:lang w:val="lt-LT"/>
        </w:rPr>
        <w:t xml:space="preserve"> dali</w:t>
      </w:r>
      <w:r w:rsidR="0007303B">
        <w:rPr>
          <w:rFonts w:eastAsia="Cambria"/>
          <w:lang w:val="lt-LT"/>
        </w:rPr>
        <w:t>s</w:t>
      </w:r>
      <w:r w:rsidR="00FE750A">
        <w:rPr>
          <w:rFonts w:eastAsia="Cambria"/>
          <w:lang w:val="lt-LT"/>
        </w:rPr>
        <w:t xml:space="preserve"> – 444 228,61 </w:t>
      </w:r>
      <w:proofErr w:type="spellStart"/>
      <w:r w:rsidR="00013759">
        <w:rPr>
          <w:rFonts w:eastAsia="Cambria"/>
          <w:lang w:val="lt-LT"/>
        </w:rPr>
        <w:t>Eur</w:t>
      </w:r>
      <w:proofErr w:type="spellEnd"/>
      <w:r w:rsidR="00013759">
        <w:rPr>
          <w:rFonts w:eastAsia="Cambria"/>
          <w:lang w:val="lt-LT"/>
        </w:rPr>
        <w:t xml:space="preserve"> </w:t>
      </w:r>
      <w:r w:rsidR="0007303B">
        <w:rPr>
          <w:rFonts w:eastAsia="Cambria"/>
          <w:lang w:val="lt-LT"/>
        </w:rPr>
        <w:t>yra finansuojama</w:t>
      </w:r>
      <w:r w:rsidR="00013759">
        <w:rPr>
          <w:rFonts w:eastAsia="Cambria"/>
          <w:lang w:val="lt-LT"/>
        </w:rPr>
        <w:t xml:space="preserve"> </w:t>
      </w:r>
      <w:r w:rsidR="00013759" w:rsidRPr="002F7C98">
        <w:rPr>
          <w:rFonts w:eastAsia="Cambria"/>
          <w:lang w:val="lt-LT"/>
        </w:rPr>
        <w:t>UAB „Kalvarijos komunalininkas“ kartu su Kalvarijos savivaldyb</w:t>
      </w:r>
      <w:r w:rsidR="0007303B">
        <w:rPr>
          <w:rFonts w:eastAsia="Cambria"/>
          <w:lang w:val="lt-LT"/>
        </w:rPr>
        <w:t>e</w:t>
      </w:r>
      <w:r w:rsidR="00013759" w:rsidRPr="002F7C98">
        <w:rPr>
          <w:rFonts w:eastAsia="Cambria"/>
          <w:lang w:val="lt-LT"/>
        </w:rPr>
        <w:t>.</w:t>
      </w:r>
    </w:p>
    <w:p w:rsidR="00013759" w:rsidRDefault="00013759" w:rsidP="00A436B4">
      <w:pPr>
        <w:spacing w:before="120" w:after="120" w:line="276" w:lineRule="auto"/>
        <w:ind w:firstLine="709"/>
        <w:jc w:val="both"/>
        <w:rPr>
          <w:lang w:val="lt-LT"/>
        </w:rPr>
      </w:pPr>
      <w:r>
        <w:rPr>
          <w:lang w:val="lt-LT"/>
        </w:rPr>
        <w:t xml:space="preserve"> Projekto </w:t>
      </w:r>
      <w:r w:rsidRPr="002F7C98">
        <w:rPr>
          <w:lang w:val="lt-LT"/>
        </w:rPr>
        <w:t>„Geriamojo vandens tiekimo ir nuotekų tvarkymo sistemų renovavimas ir plėtra Kalvarijos savivaldybėje“</w:t>
      </w:r>
      <w:r w:rsidR="00754777">
        <w:rPr>
          <w:lang w:val="lt-LT"/>
        </w:rPr>
        <w:t xml:space="preserve"> sutartis </w:t>
      </w:r>
      <w:r w:rsidR="001C1A18">
        <w:rPr>
          <w:lang w:val="lt-LT"/>
        </w:rPr>
        <w:t xml:space="preserve">su Aplinkos projektų valdymo agentūra </w:t>
      </w:r>
      <w:r w:rsidR="00754777">
        <w:rPr>
          <w:lang w:val="lt-LT"/>
        </w:rPr>
        <w:t>buvo pasirašyta 2017 m. gegužę ir šiuo metu visos</w:t>
      </w:r>
      <w:r>
        <w:rPr>
          <w:lang w:val="lt-LT"/>
        </w:rPr>
        <w:t xml:space="preserve"> veiklos jau yra įgyvendintos</w:t>
      </w:r>
      <w:r w:rsidR="00754777">
        <w:rPr>
          <w:lang w:val="lt-LT"/>
        </w:rPr>
        <w:t xml:space="preserve">. </w:t>
      </w:r>
      <w:r w:rsidR="004F75DA">
        <w:rPr>
          <w:lang w:val="lt-LT"/>
        </w:rPr>
        <w:t>Kalvarijos miesto Vasario 16-osios gatvės gyventojai jau pasinaudojo galimybe ir prisijungė prie</w:t>
      </w:r>
      <w:r w:rsidR="00440C81">
        <w:rPr>
          <w:lang w:val="lt-LT"/>
        </w:rPr>
        <w:t xml:space="preserve"> nauj</w:t>
      </w:r>
      <w:r w:rsidR="005227DF">
        <w:rPr>
          <w:lang w:val="lt-LT"/>
        </w:rPr>
        <w:t>ai nutiestų</w:t>
      </w:r>
      <w:r w:rsidR="00754777">
        <w:rPr>
          <w:lang w:val="lt-LT"/>
        </w:rPr>
        <w:t xml:space="preserve"> (</w:t>
      </w:r>
      <w:r w:rsidR="0007303B">
        <w:rPr>
          <w:lang w:val="lt-LT"/>
        </w:rPr>
        <w:t xml:space="preserve">nutiesta </w:t>
      </w:r>
      <w:r w:rsidR="00754777">
        <w:rPr>
          <w:lang w:val="lt-LT"/>
        </w:rPr>
        <w:t>130 m atkarp</w:t>
      </w:r>
      <w:r w:rsidR="0007303B">
        <w:rPr>
          <w:lang w:val="lt-LT"/>
        </w:rPr>
        <w:t>a</w:t>
      </w:r>
      <w:r w:rsidR="00754777">
        <w:rPr>
          <w:lang w:val="lt-LT"/>
        </w:rPr>
        <w:t>)</w:t>
      </w:r>
      <w:r w:rsidR="005227DF">
        <w:rPr>
          <w:lang w:val="lt-LT"/>
        </w:rPr>
        <w:t xml:space="preserve"> nuotekų tinklų. Taip pat ir Kalvarijos miesto Savanorių gatvės gyventojai džiaugiasi vandeniu tekančiu į būstus rekonstruotais vandentiekio tinklais</w:t>
      </w:r>
      <w:r w:rsidR="00754777">
        <w:rPr>
          <w:lang w:val="lt-LT"/>
        </w:rPr>
        <w:t xml:space="preserve"> (rekonstruota 650 m atkarpa)</w:t>
      </w:r>
      <w:r w:rsidR="005227DF">
        <w:rPr>
          <w:lang w:val="lt-LT"/>
        </w:rPr>
        <w:t>. Tačiau bene didžiausią poveikį Kalvarijos miesto gyventojai jaučia pastačius naujus vandens gerinimo įrenginius Kalvarijos mieste ir pasak gyventojų – dabar vanduo yra visai kito skonio – žymiai skanesnis. Vandens skonio gerinimu vandens teikėjai be abejo nesirūpina, tačiau deda visas pastangas, kad vanduo būtų tinkamas gerti, švarus ir atitiktų rekomenduojamas higienos normas</w:t>
      </w:r>
      <w:r w:rsidR="00754777">
        <w:rPr>
          <w:lang w:val="lt-LT"/>
        </w:rPr>
        <w:t xml:space="preserve">, o pasak ekspertų tada ir vandens skonis yra geras. Projektas galutinai </w:t>
      </w:r>
      <w:r w:rsidR="00A436B4">
        <w:rPr>
          <w:lang w:val="lt-LT"/>
        </w:rPr>
        <w:t xml:space="preserve">yra </w:t>
      </w:r>
      <w:r w:rsidR="002063E4">
        <w:rPr>
          <w:lang w:val="lt-LT"/>
        </w:rPr>
        <w:t>įgyvendintas</w:t>
      </w:r>
      <w:r w:rsidR="00A436B4">
        <w:rPr>
          <w:lang w:val="lt-LT"/>
        </w:rPr>
        <w:t xml:space="preserve">, kurio </w:t>
      </w:r>
      <w:r w:rsidR="005227DF">
        <w:rPr>
          <w:lang w:val="lt-LT"/>
        </w:rPr>
        <w:t>dėka ne tik Kalvarijos, bet ir Jungėnų kaimo gyventojai gali džiaugtis kokybišku vandeniu, kur</w:t>
      </w:r>
      <w:r w:rsidR="005227DF" w:rsidRPr="002F7C98">
        <w:rPr>
          <w:lang w:val="lt-LT"/>
        </w:rPr>
        <w:t xml:space="preserve"> išgaunamas požeminis vanduo</w:t>
      </w:r>
      <w:r w:rsidR="005227DF">
        <w:rPr>
          <w:lang w:val="lt-LT"/>
        </w:rPr>
        <w:t xml:space="preserve"> tiekiamas leidžiant per naujus vandens valymo įrengimus</w:t>
      </w:r>
      <w:r w:rsidR="00ED7960">
        <w:rPr>
          <w:lang w:val="lt-LT"/>
        </w:rPr>
        <w:t>.</w:t>
      </w:r>
    </w:p>
    <w:p w:rsidR="00754777" w:rsidRDefault="00AA6EFB" w:rsidP="00A436B4">
      <w:pPr>
        <w:spacing w:before="120" w:after="120" w:line="276" w:lineRule="auto"/>
        <w:ind w:firstLine="709"/>
        <w:jc w:val="both"/>
        <w:rPr>
          <w:lang w:val="lt-LT"/>
        </w:rPr>
      </w:pPr>
      <w:r>
        <w:rPr>
          <w:lang w:val="lt-LT"/>
        </w:rPr>
        <w:t>Manoma, kad geras, kokybiškas vanduo yra ne tik sveikatos ir grožio šaltinis, bet ir labai svarbi maisto pramonės dedamoji dalis, todėl tiek projekto vykdytojai, tiek Kalvarijos ir Jungėnų gyventojai ir verslų vystytojai be galo džiaugiasi vandens kokybe</w:t>
      </w:r>
      <w:r w:rsidR="00754777">
        <w:rPr>
          <w:lang w:val="lt-LT"/>
        </w:rPr>
        <w:t>. N</w:t>
      </w:r>
      <w:r>
        <w:rPr>
          <w:lang w:val="lt-LT"/>
        </w:rPr>
        <w:t xml:space="preserve">et </w:t>
      </w:r>
      <w:r w:rsidR="00A436B4">
        <w:rPr>
          <w:lang w:val="lt-LT"/>
        </w:rPr>
        <w:t>4723</w:t>
      </w:r>
      <w:r w:rsidRPr="002F7C98">
        <w:rPr>
          <w:lang w:val="lt-LT"/>
        </w:rPr>
        <w:t xml:space="preserve"> gyventojams tiekiamas vanduo per naujus vandens valymo įrenginius</w:t>
      </w:r>
      <w:r>
        <w:rPr>
          <w:lang w:val="lt-LT"/>
        </w:rPr>
        <w:t xml:space="preserve">. Įgyvendinus projektą </w:t>
      </w:r>
      <w:r w:rsidRPr="002F7C98">
        <w:rPr>
          <w:lang w:val="lt-LT"/>
        </w:rPr>
        <w:t>užtikrintas ilgalaikis technine ir ekonomine prasme vartotojams prieinamas socialiai būtinų vandens tiekimo ir nuotekų tvarkymo paslaugų teikimas</w:t>
      </w:r>
      <w:r w:rsidR="00754777">
        <w:rPr>
          <w:lang w:val="lt-LT"/>
        </w:rPr>
        <w:t>.</w:t>
      </w:r>
    </w:p>
    <w:p w:rsidR="0091743A" w:rsidRPr="00D50A33" w:rsidRDefault="00754777" w:rsidP="00A436B4">
      <w:pPr>
        <w:spacing w:before="120" w:after="120" w:line="276" w:lineRule="auto"/>
        <w:ind w:firstLine="709"/>
        <w:jc w:val="both"/>
        <w:rPr>
          <w:lang w:val="lt-LT"/>
        </w:rPr>
      </w:pPr>
      <w:r>
        <w:rPr>
          <w:lang w:val="lt-LT"/>
        </w:rPr>
        <w:t xml:space="preserve">Minimi projektai yra svarbūs ne tik vietiniams gyventojams, bet visai valstybei, nes užtikrinant kokybiško ir sveiko gyvenimo sąlygas, galima </w:t>
      </w:r>
      <w:r w:rsidR="0007303B">
        <w:rPr>
          <w:lang w:val="lt-LT"/>
        </w:rPr>
        <w:t>inicijuoti</w:t>
      </w:r>
      <w:r>
        <w:rPr>
          <w:lang w:val="lt-LT"/>
        </w:rPr>
        <w:t xml:space="preserve"> tolesnį regionų ekonominio ir socialinio potencialo vystymą</w:t>
      </w:r>
      <w:r w:rsidR="00345B12">
        <w:rPr>
          <w:lang w:val="lt-LT"/>
        </w:rPr>
        <w:t>.</w:t>
      </w:r>
    </w:p>
    <w:sectPr w:rsidR="0091743A" w:rsidRPr="00D50A33" w:rsidSect="00A436B4">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A4" w:rsidRDefault="008D64A4">
      <w:r>
        <w:separator/>
      </w:r>
    </w:p>
  </w:endnote>
  <w:endnote w:type="continuationSeparator" w:id="0">
    <w:p w:rsidR="008D64A4" w:rsidRDefault="008D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HGPMinchoE"/>
    <w:charset w:val="BA"/>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F" w:rsidRDefault="00E0615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F" w:rsidRDefault="00E0615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F" w:rsidRDefault="00E0615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A4" w:rsidRDefault="008D64A4">
      <w:r>
        <w:separator/>
      </w:r>
    </w:p>
  </w:footnote>
  <w:footnote w:type="continuationSeparator" w:id="0">
    <w:p w:rsidR="008D64A4" w:rsidRDefault="008D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F" w:rsidRDefault="00E0615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74" w:rsidRDefault="00E0615F">
    <w:pPr>
      <w:pStyle w:val="Antrats"/>
    </w:pPr>
    <w:r>
      <w:rPr>
        <w:noProof/>
        <w:lang w:val="lt-LT" w:eastAsia="lt-LT"/>
      </w:rPr>
      <w:drawing>
        <wp:anchor distT="0" distB="0" distL="114300" distR="114300" simplePos="0" relativeHeight="251659264" behindDoc="1" locked="0" layoutInCell="1" allowOverlap="1">
          <wp:simplePos x="0" y="0"/>
          <wp:positionH relativeFrom="column">
            <wp:posOffset>-1025718</wp:posOffset>
          </wp:positionH>
          <wp:positionV relativeFrom="paragraph">
            <wp:posOffset>-103367</wp:posOffset>
          </wp:positionV>
          <wp:extent cx="7562215" cy="10691495"/>
          <wp:effectExtent l="0" t="0" r="63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sa_blankas_koreguotas.jpg"/>
                  <pic:cNvPicPr/>
                </pic:nvPicPr>
                <pic:blipFill>
                  <a:blip r:embed="rId1">
                    <a:extLst>
                      <a:ext uri="{28A0092B-C50C-407E-A947-70E740481C1C}">
                        <a14:useLocalDpi xmlns:a14="http://schemas.microsoft.com/office/drawing/2010/main" val="0"/>
                      </a:ext>
                    </a:extLst>
                  </a:blip>
                  <a:stretch>
                    <a:fillRect/>
                  </a:stretch>
                </pic:blipFill>
                <pic:spPr>
                  <a:xfrm>
                    <a:off x="0" y="0"/>
                    <a:ext cx="7562215" cy="1069149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5F" w:rsidRDefault="00E061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F44A2"/>
    <w:multiLevelType w:val="hybridMultilevel"/>
    <w:tmpl w:val="560A3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3066E37"/>
    <w:multiLevelType w:val="hybridMultilevel"/>
    <w:tmpl w:val="1752265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48C6162F"/>
    <w:multiLevelType w:val="hybridMultilevel"/>
    <w:tmpl w:val="47B20CCC"/>
    <w:lvl w:ilvl="0" w:tplc="296C87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57354441"/>
    <w:multiLevelType w:val="hybridMultilevel"/>
    <w:tmpl w:val="707E04BA"/>
    <w:lvl w:ilvl="0" w:tplc="112664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9D50B6F"/>
    <w:multiLevelType w:val="multilevel"/>
    <w:tmpl w:val="07F80946"/>
    <w:lvl w:ilvl="0">
      <w:start w:val="1"/>
      <w:numFmt w:val="decimal"/>
      <w:lvlText w:val="%1."/>
      <w:lvlJc w:val="left"/>
      <w:pPr>
        <w:ind w:left="1440" w:hanging="360"/>
      </w:p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5">
    <w:nsid w:val="6EEE02D6"/>
    <w:multiLevelType w:val="hybridMultilevel"/>
    <w:tmpl w:val="0900B1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1C"/>
    <w:rsid w:val="000004DD"/>
    <w:rsid w:val="000006AA"/>
    <w:rsid w:val="00002206"/>
    <w:rsid w:val="00002290"/>
    <w:rsid w:val="0000401E"/>
    <w:rsid w:val="00004449"/>
    <w:rsid w:val="00004CCD"/>
    <w:rsid w:val="0000589E"/>
    <w:rsid w:val="0000678B"/>
    <w:rsid w:val="00006EEA"/>
    <w:rsid w:val="0000706E"/>
    <w:rsid w:val="000076B0"/>
    <w:rsid w:val="00011AD4"/>
    <w:rsid w:val="00012C81"/>
    <w:rsid w:val="00013092"/>
    <w:rsid w:val="00013759"/>
    <w:rsid w:val="000138C8"/>
    <w:rsid w:val="0001431A"/>
    <w:rsid w:val="000156AF"/>
    <w:rsid w:val="0001642D"/>
    <w:rsid w:val="00020900"/>
    <w:rsid w:val="00020AA5"/>
    <w:rsid w:val="00020CC7"/>
    <w:rsid w:val="00021CE9"/>
    <w:rsid w:val="00023852"/>
    <w:rsid w:val="00023D58"/>
    <w:rsid w:val="000254BB"/>
    <w:rsid w:val="000254E1"/>
    <w:rsid w:val="0002587A"/>
    <w:rsid w:val="0003147D"/>
    <w:rsid w:val="0003232D"/>
    <w:rsid w:val="0003310D"/>
    <w:rsid w:val="00033C9F"/>
    <w:rsid w:val="000365B8"/>
    <w:rsid w:val="0003719D"/>
    <w:rsid w:val="00037639"/>
    <w:rsid w:val="0003764C"/>
    <w:rsid w:val="00037C43"/>
    <w:rsid w:val="00037ED3"/>
    <w:rsid w:val="000401BE"/>
    <w:rsid w:val="000404CC"/>
    <w:rsid w:val="00040A0D"/>
    <w:rsid w:val="000416C0"/>
    <w:rsid w:val="000422F5"/>
    <w:rsid w:val="00044975"/>
    <w:rsid w:val="00044B3E"/>
    <w:rsid w:val="00047347"/>
    <w:rsid w:val="00047EB1"/>
    <w:rsid w:val="000502CB"/>
    <w:rsid w:val="00050F5D"/>
    <w:rsid w:val="0005201B"/>
    <w:rsid w:val="00052A4C"/>
    <w:rsid w:val="00052C31"/>
    <w:rsid w:val="0005325C"/>
    <w:rsid w:val="00053B3F"/>
    <w:rsid w:val="00053E9D"/>
    <w:rsid w:val="00054108"/>
    <w:rsid w:val="00054DB0"/>
    <w:rsid w:val="000555D9"/>
    <w:rsid w:val="000558DB"/>
    <w:rsid w:val="00057436"/>
    <w:rsid w:val="00057915"/>
    <w:rsid w:val="000604B0"/>
    <w:rsid w:val="00060F59"/>
    <w:rsid w:val="0006112D"/>
    <w:rsid w:val="0006224D"/>
    <w:rsid w:val="00063632"/>
    <w:rsid w:val="000639AD"/>
    <w:rsid w:val="0006483B"/>
    <w:rsid w:val="00065BEC"/>
    <w:rsid w:val="00065C86"/>
    <w:rsid w:val="00066620"/>
    <w:rsid w:val="00066E45"/>
    <w:rsid w:val="000708A4"/>
    <w:rsid w:val="00071F6A"/>
    <w:rsid w:val="0007212E"/>
    <w:rsid w:val="000728D2"/>
    <w:rsid w:val="0007303B"/>
    <w:rsid w:val="00073A48"/>
    <w:rsid w:val="000741CA"/>
    <w:rsid w:val="00074548"/>
    <w:rsid w:val="0007470F"/>
    <w:rsid w:val="00075C18"/>
    <w:rsid w:val="000811B5"/>
    <w:rsid w:val="00084711"/>
    <w:rsid w:val="00084814"/>
    <w:rsid w:val="00090D85"/>
    <w:rsid w:val="000918C2"/>
    <w:rsid w:val="00092F52"/>
    <w:rsid w:val="00094C9E"/>
    <w:rsid w:val="00095A74"/>
    <w:rsid w:val="00096EEE"/>
    <w:rsid w:val="000976E4"/>
    <w:rsid w:val="000979BC"/>
    <w:rsid w:val="00097F0D"/>
    <w:rsid w:val="000A0366"/>
    <w:rsid w:val="000A151C"/>
    <w:rsid w:val="000A3461"/>
    <w:rsid w:val="000A3628"/>
    <w:rsid w:val="000A3657"/>
    <w:rsid w:val="000A44DF"/>
    <w:rsid w:val="000A54AC"/>
    <w:rsid w:val="000A58D8"/>
    <w:rsid w:val="000A592E"/>
    <w:rsid w:val="000A6191"/>
    <w:rsid w:val="000A6639"/>
    <w:rsid w:val="000A790B"/>
    <w:rsid w:val="000A7E36"/>
    <w:rsid w:val="000B05CF"/>
    <w:rsid w:val="000B240A"/>
    <w:rsid w:val="000B2546"/>
    <w:rsid w:val="000B2C6D"/>
    <w:rsid w:val="000B34F8"/>
    <w:rsid w:val="000B3BB4"/>
    <w:rsid w:val="000B3FAA"/>
    <w:rsid w:val="000B542A"/>
    <w:rsid w:val="000C006D"/>
    <w:rsid w:val="000C0889"/>
    <w:rsid w:val="000C2392"/>
    <w:rsid w:val="000C28CD"/>
    <w:rsid w:val="000C43E5"/>
    <w:rsid w:val="000C595C"/>
    <w:rsid w:val="000D08E8"/>
    <w:rsid w:val="000D261C"/>
    <w:rsid w:val="000D26B0"/>
    <w:rsid w:val="000D27A7"/>
    <w:rsid w:val="000D3506"/>
    <w:rsid w:val="000D38AA"/>
    <w:rsid w:val="000D4B7E"/>
    <w:rsid w:val="000D4BB6"/>
    <w:rsid w:val="000D4F13"/>
    <w:rsid w:val="000D5213"/>
    <w:rsid w:val="000D632F"/>
    <w:rsid w:val="000D7043"/>
    <w:rsid w:val="000E0FA1"/>
    <w:rsid w:val="000E1DE1"/>
    <w:rsid w:val="000E3D9B"/>
    <w:rsid w:val="000E3F85"/>
    <w:rsid w:val="000E45A9"/>
    <w:rsid w:val="000E52C7"/>
    <w:rsid w:val="000E5712"/>
    <w:rsid w:val="000E58CE"/>
    <w:rsid w:val="000F0415"/>
    <w:rsid w:val="000F1369"/>
    <w:rsid w:val="000F3170"/>
    <w:rsid w:val="000F4A6B"/>
    <w:rsid w:val="00101A49"/>
    <w:rsid w:val="00102935"/>
    <w:rsid w:val="00102956"/>
    <w:rsid w:val="00103347"/>
    <w:rsid w:val="001047D5"/>
    <w:rsid w:val="00104D46"/>
    <w:rsid w:val="00105007"/>
    <w:rsid w:val="001061D1"/>
    <w:rsid w:val="00107CBC"/>
    <w:rsid w:val="00111C2B"/>
    <w:rsid w:val="0011215E"/>
    <w:rsid w:val="001134D7"/>
    <w:rsid w:val="00113646"/>
    <w:rsid w:val="00114515"/>
    <w:rsid w:val="00116E67"/>
    <w:rsid w:val="00117140"/>
    <w:rsid w:val="00117953"/>
    <w:rsid w:val="0012087C"/>
    <w:rsid w:val="00120A0D"/>
    <w:rsid w:val="00122B20"/>
    <w:rsid w:val="00123137"/>
    <w:rsid w:val="001234AA"/>
    <w:rsid w:val="00123C2B"/>
    <w:rsid w:val="00123DBC"/>
    <w:rsid w:val="00126CF7"/>
    <w:rsid w:val="001273AE"/>
    <w:rsid w:val="001275C6"/>
    <w:rsid w:val="00127DA7"/>
    <w:rsid w:val="00130175"/>
    <w:rsid w:val="001301D6"/>
    <w:rsid w:val="001314A3"/>
    <w:rsid w:val="00131553"/>
    <w:rsid w:val="00131ABF"/>
    <w:rsid w:val="00132141"/>
    <w:rsid w:val="0013285A"/>
    <w:rsid w:val="00133859"/>
    <w:rsid w:val="0013405E"/>
    <w:rsid w:val="00135D46"/>
    <w:rsid w:val="001366CD"/>
    <w:rsid w:val="00136EE5"/>
    <w:rsid w:val="00136F79"/>
    <w:rsid w:val="0013757F"/>
    <w:rsid w:val="00137919"/>
    <w:rsid w:val="001408D7"/>
    <w:rsid w:val="001421FF"/>
    <w:rsid w:val="0014221E"/>
    <w:rsid w:val="00142F18"/>
    <w:rsid w:val="00143163"/>
    <w:rsid w:val="00146204"/>
    <w:rsid w:val="001477A0"/>
    <w:rsid w:val="0015011B"/>
    <w:rsid w:val="00150412"/>
    <w:rsid w:val="00152A1A"/>
    <w:rsid w:val="00153939"/>
    <w:rsid w:val="00153CD6"/>
    <w:rsid w:val="00154D35"/>
    <w:rsid w:val="001554A9"/>
    <w:rsid w:val="00155506"/>
    <w:rsid w:val="00156610"/>
    <w:rsid w:val="001567AF"/>
    <w:rsid w:val="0015685D"/>
    <w:rsid w:val="00157B29"/>
    <w:rsid w:val="001602CF"/>
    <w:rsid w:val="00161588"/>
    <w:rsid w:val="001617EF"/>
    <w:rsid w:val="001618DA"/>
    <w:rsid w:val="001619AD"/>
    <w:rsid w:val="001621DB"/>
    <w:rsid w:val="001628A5"/>
    <w:rsid w:val="00162B25"/>
    <w:rsid w:val="00163C50"/>
    <w:rsid w:val="0016419A"/>
    <w:rsid w:val="00164AC7"/>
    <w:rsid w:val="00164C0D"/>
    <w:rsid w:val="0016530D"/>
    <w:rsid w:val="001659A2"/>
    <w:rsid w:val="00166CD2"/>
    <w:rsid w:val="00170DC5"/>
    <w:rsid w:val="00170E04"/>
    <w:rsid w:val="00171DB2"/>
    <w:rsid w:val="00172069"/>
    <w:rsid w:val="0017229D"/>
    <w:rsid w:val="001722CF"/>
    <w:rsid w:val="00172AE1"/>
    <w:rsid w:val="00172DDA"/>
    <w:rsid w:val="0017334B"/>
    <w:rsid w:val="00174394"/>
    <w:rsid w:val="00174CAA"/>
    <w:rsid w:val="00175E19"/>
    <w:rsid w:val="00176828"/>
    <w:rsid w:val="00176F71"/>
    <w:rsid w:val="00177E4B"/>
    <w:rsid w:val="001804CC"/>
    <w:rsid w:val="0018057C"/>
    <w:rsid w:val="00180DD4"/>
    <w:rsid w:val="001820FE"/>
    <w:rsid w:val="00182756"/>
    <w:rsid w:val="00184F06"/>
    <w:rsid w:val="001852B8"/>
    <w:rsid w:val="001862D5"/>
    <w:rsid w:val="001872DF"/>
    <w:rsid w:val="001913E2"/>
    <w:rsid w:val="0019195D"/>
    <w:rsid w:val="0019495B"/>
    <w:rsid w:val="00194A97"/>
    <w:rsid w:val="00194C5B"/>
    <w:rsid w:val="00195A8E"/>
    <w:rsid w:val="0019618A"/>
    <w:rsid w:val="00197C3A"/>
    <w:rsid w:val="00197CAC"/>
    <w:rsid w:val="001A0C18"/>
    <w:rsid w:val="001A274D"/>
    <w:rsid w:val="001A2A54"/>
    <w:rsid w:val="001A35CC"/>
    <w:rsid w:val="001A4157"/>
    <w:rsid w:val="001A493D"/>
    <w:rsid w:val="001A4BF9"/>
    <w:rsid w:val="001A69B6"/>
    <w:rsid w:val="001A7B0D"/>
    <w:rsid w:val="001A7B5B"/>
    <w:rsid w:val="001B1023"/>
    <w:rsid w:val="001B1105"/>
    <w:rsid w:val="001B2AD8"/>
    <w:rsid w:val="001B437E"/>
    <w:rsid w:val="001B5424"/>
    <w:rsid w:val="001B607D"/>
    <w:rsid w:val="001B6ACB"/>
    <w:rsid w:val="001B6BCD"/>
    <w:rsid w:val="001B6E76"/>
    <w:rsid w:val="001B785D"/>
    <w:rsid w:val="001C058C"/>
    <w:rsid w:val="001C0BC1"/>
    <w:rsid w:val="001C1111"/>
    <w:rsid w:val="001C1423"/>
    <w:rsid w:val="001C1A18"/>
    <w:rsid w:val="001C25FB"/>
    <w:rsid w:val="001C3237"/>
    <w:rsid w:val="001C43E0"/>
    <w:rsid w:val="001C53F0"/>
    <w:rsid w:val="001C5AEC"/>
    <w:rsid w:val="001C6548"/>
    <w:rsid w:val="001C69AC"/>
    <w:rsid w:val="001C6E7F"/>
    <w:rsid w:val="001C6FBD"/>
    <w:rsid w:val="001C7CD0"/>
    <w:rsid w:val="001D21E1"/>
    <w:rsid w:val="001D2C38"/>
    <w:rsid w:val="001D46F7"/>
    <w:rsid w:val="001D6981"/>
    <w:rsid w:val="001E0D52"/>
    <w:rsid w:val="001E114B"/>
    <w:rsid w:val="001E297B"/>
    <w:rsid w:val="001E31D0"/>
    <w:rsid w:val="001E345F"/>
    <w:rsid w:val="001E386F"/>
    <w:rsid w:val="001E45E8"/>
    <w:rsid w:val="001E4ACD"/>
    <w:rsid w:val="001E5154"/>
    <w:rsid w:val="001E6485"/>
    <w:rsid w:val="001E73BB"/>
    <w:rsid w:val="001E78D4"/>
    <w:rsid w:val="001F06A7"/>
    <w:rsid w:val="001F1723"/>
    <w:rsid w:val="001F2096"/>
    <w:rsid w:val="001F6424"/>
    <w:rsid w:val="001F68E6"/>
    <w:rsid w:val="001F7097"/>
    <w:rsid w:val="00200559"/>
    <w:rsid w:val="002007E2"/>
    <w:rsid w:val="0020105F"/>
    <w:rsid w:val="002032F4"/>
    <w:rsid w:val="00205584"/>
    <w:rsid w:val="00205FC4"/>
    <w:rsid w:val="002062B8"/>
    <w:rsid w:val="002063E4"/>
    <w:rsid w:val="0020642E"/>
    <w:rsid w:val="00207482"/>
    <w:rsid w:val="0021000F"/>
    <w:rsid w:val="002111F9"/>
    <w:rsid w:val="002117B3"/>
    <w:rsid w:val="002119F6"/>
    <w:rsid w:val="00211B50"/>
    <w:rsid w:val="00212868"/>
    <w:rsid w:val="00212B6E"/>
    <w:rsid w:val="00212F06"/>
    <w:rsid w:val="00213227"/>
    <w:rsid w:val="00214993"/>
    <w:rsid w:val="00214BF7"/>
    <w:rsid w:val="002159A4"/>
    <w:rsid w:val="002176CE"/>
    <w:rsid w:val="00217E28"/>
    <w:rsid w:val="00220119"/>
    <w:rsid w:val="00222A38"/>
    <w:rsid w:val="00222AE1"/>
    <w:rsid w:val="00223C25"/>
    <w:rsid w:val="00224A3F"/>
    <w:rsid w:val="00225103"/>
    <w:rsid w:val="0022544E"/>
    <w:rsid w:val="00226466"/>
    <w:rsid w:val="00226827"/>
    <w:rsid w:val="002272E9"/>
    <w:rsid w:val="00227899"/>
    <w:rsid w:val="0023008D"/>
    <w:rsid w:val="00230E51"/>
    <w:rsid w:val="00231126"/>
    <w:rsid w:val="002332A7"/>
    <w:rsid w:val="00234533"/>
    <w:rsid w:val="00235A0A"/>
    <w:rsid w:val="002363B3"/>
    <w:rsid w:val="002371F5"/>
    <w:rsid w:val="00237348"/>
    <w:rsid w:val="00240DE2"/>
    <w:rsid w:val="00240F07"/>
    <w:rsid w:val="00241815"/>
    <w:rsid w:val="00241FB6"/>
    <w:rsid w:val="00242BAC"/>
    <w:rsid w:val="00243218"/>
    <w:rsid w:val="00243AB6"/>
    <w:rsid w:val="002442BB"/>
    <w:rsid w:val="00245A2E"/>
    <w:rsid w:val="0025082E"/>
    <w:rsid w:val="002519FA"/>
    <w:rsid w:val="00251AA9"/>
    <w:rsid w:val="002521FA"/>
    <w:rsid w:val="002528F2"/>
    <w:rsid w:val="00252F2C"/>
    <w:rsid w:val="00253088"/>
    <w:rsid w:val="002541DE"/>
    <w:rsid w:val="00254A1C"/>
    <w:rsid w:val="00254C3E"/>
    <w:rsid w:val="002553B2"/>
    <w:rsid w:val="00255C3D"/>
    <w:rsid w:val="00255C6D"/>
    <w:rsid w:val="00255ECC"/>
    <w:rsid w:val="00256170"/>
    <w:rsid w:val="0025625E"/>
    <w:rsid w:val="002563B7"/>
    <w:rsid w:val="00256F83"/>
    <w:rsid w:val="00257224"/>
    <w:rsid w:val="0025761E"/>
    <w:rsid w:val="002578AE"/>
    <w:rsid w:val="00260F6C"/>
    <w:rsid w:val="00262463"/>
    <w:rsid w:val="00263378"/>
    <w:rsid w:val="002637C5"/>
    <w:rsid w:val="002638B4"/>
    <w:rsid w:val="002639D1"/>
    <w:rsid w:val="00264C06"/>
    <w:rsid w:val="00265015"/>
    <w:rsid w:val="00266134"/>
    <w:rsid w:val="002671F8"/>
    <w:rsid w:val="00267EE2"/>
    <w:rsid w:val="002704C4"/>
    <w:rsid w:val="002708F2"/>
    <w:rsid w:val="00271F68"/>
    <w:rsid w:val="00272E73"/>
    <w:rsid w:val="002735E2"/>
    <w:rsid w:val="00273716"/>
    <w:rsid w:val="00274309"/>
    <w:rsid w:val="00274449"/>
    <w:rsid w:val="00274567"/>
    <w:rsid w:val="00275753"/>
    <w:rsid w:val="002763D4"/>
    <w:rsid w:val="00276486"/>
    <w:rsid w:val="00276E89"/>
    <w:rsid w:val="00277164"/>
    <w:rsid w:val="0027745C"/>
    <w:rsid w:val="00277914"/>
    <w:rsid w:val="00277E22"/>
    <w:rsid w:val="00277F2E"/>
    <w:rsid w:val="0028204B"/>
    <w:rsid w:val="00282E92"/>
    <w:rsid w:val="00283A4E"/>
    <w:rsid w:val="00283B18"/>
    <w:rsid w:val="00284E66"/>
    <w:rsid w:val="002853D3"/>
    <w:rsid w:val="00285F76"/>
    <w:rsid w:val="002868A3"/>
    <w:rsid w:val="0028748E"/>
    <w:rsid w:val="00291246"/>
    <w:rsid w:val="002917E5"/>
    <w:rsid w:val="00291BD1"/>
    <w:rsid w:val="00292083"/>
    <w:rsid w:val="00292F7B"/>
    <w:rsid w:val="00293045"/>
    <w:rsid w:val="002934D2"/>
    <w:rsid w:val="0029607C"/>
    <w:rsid w:val="00297F03"/>
    <w:rsid w:val="002A12CC"/>
    <w:rsid w:val="002A1D9C"/>
    <w:rsid w:val="002A51AC"/>
    <w:rsid w:val="002B0C1A"/>
    <w:rsid w:val="002B1D36"/>
    <w:rsid w:val="002B3AB6"/>
    <w:rsid w:val="002B5454"/>
    <w:rsid w:val="002B5517"/>
    <w:rsid w:val="002B6E74"/>
    <w:rsid w:val="002B7B7E"/>
    <w:rsid w:val="002B7E2C"/>
    <w:rsid w:val="002C11FA"/>
    <w:rsid w:val="002C28E8"/>
    <w:rsid w:val="002C463F"/>
    <w:rsid w:val="002C5D7E"/>
    <w:rsid w:val="002C5ECF"/>
    <w:rsid w:val="002C6A9C"/>
    <w:rsid w:val="002D073C"/>
    <w:rsid w:val="002D0A5F"/>
    <w:rsid w:val="002D15D9"/>
    <w:rsid w:val="002D1B16"/>
    <w:rsid w:val="002D24C2"/>
    <w:rsid w:val="002D2B38"/>
    <w:rsid w:val="002D2F5F"/>
    <w:rsid w:val="002D3066"/>
    <w:rsid w:val="002D3BFD"/>
    <w:rsid w:val="002D3DAE"/>
    <w:rsid w:val="002D4B2D"/>
    <w:rsid w:val="002D5417"/>
    <w:rsid w:val="002D6763"/>
    <w:rsid w:val="002D6D3B"/>
    <w:rsid w:val="002D74CD"/>
    <w:rsid w:val="002E026E"/>
    <w:rsid w:val="002E08CD"/>
    <w:rsid w:val="002E1C3A"/>
    <w:rsid w:val="002E2C74"/>
    <w:rsid w:val="002E300A"/>
    <w:rsid w:val="002E4378"/>
    <w:rsid w:val="002E5170"/>
    <w:rsid w:val="002E558D"/>
    <w:rsid w:val="002E6A21"/>
    <w:rsid w:val="002E6E14"/>
    <w:rsid w:val="002E7901"/>
    <w:rsid w:val="002E7EFC"/>
    <w:rsid w:val="002E7F33"/>
    <w:rsid w:val="002F3A9D"/>
    <w:rsid w:val="002F3B3F"/>
    <w:rsid w:val="002F4D17"/>
    <w:rsid w:val="002F741B"/>
    <w:rsid w:val="002F7C98"/>
    <w:rsid w:val="00301267"/>
    <w:rsid w:val="0030138D"/>
    <w:rsid w:val="003014B9"/>
    <w:rsid w:val="003016B7"/>
    <w:rsid w:val="0030290E"/>
    <w:rsid w:val="00302EF9"/>
    <w:rsid w:val="00303BDE"/>
    <w:rsid w:val="003049A4"/>
    <w:rsid w:val="00305D0B"/>
    <w:rsid w:val="00307680"/>
    <w:rsid w:val="00307DBF"/>
    <w:rsid w:val="00307E27"/>
    <w:rsid w:val="00312BAC"/>
    <w:rsid w:val="00313CA3"/>
    <w:rsid w:val="00315303"/>
    <w:rsid w:val="003165C7"/>
    <w:rsid w:val="003178A5"/>
    <w:rsid w:val="003178A6"/>
    <w:rsid w:val="003201A7"/>
    <w:rsid w:val="0032029A"/>
    <w:rsid w:val="00320915"/>
    <w:rsid w:val="00320A4E"/>
    <w:rsid w:val="00320AEC"/>
    <w:rsid w:val="00321D08"/>
    <w:rsid w:val="0032248F"/>
    <w:rsid w:val="003249EE"/>
    <w:rsid w:val="0032584E"/>
    <w:rsid w:val="00325F01"/>
    <w:rsid w:val="003308D6"/>
    <w:rsid w:val="003309EA"/>
    <w:rsid w:val="00331241"/>
    <w:rsid w:val="00333A37"/>
    <w:rsid w:val="00334D5A"/>
    <w:rsid w:val="003355D3"/>
    <w:rsid w:val="00335D3D"/>
    <w:rsid w:val="00335EFC"/>
    <w:rsid w:val="003371A2"/>
    <w:rsid w:val="003373C7"/>
    <w:rsid w:val="003376DA"/>
    <w:rsid w:val="003402A7"/>
    <w:rsid w:val="003408E3"/>
    <w:rsid w:val="00341103"/>
    <w:rsid w:val="00343B56"/>
    <w:rsid w:val="00343CB9"/>
    <w:rsid w:val="00344764"/>
    <w:rsid w:val="00345A03"/>
    <w:rsid w:val="00345B12"/>
    <w:rsid w:val="003511A4"/>
    <w:rsid w:val="003516A9"/>
    <w:rsid w:val="003521AE"/>
    <w:rsid w:val="0035284C"/>
    <w:rsid w:val="0035287D"/>
    <w:rsid w:val="0035312F"/>
    <w:rsid w:val="003538A3"/>
    <w:rsid w:val="00355047"/>
    <w:rsid w:val="00355253"/>
    <w:rsid w:val="0035658A"/>
    <w:rsid w:val="00356884"/>
    <w:rsid w:val="0035730C"/>
    <w:rsid w:val="00360127"/>
    <w:rsid w:val="003617A4"/>
    <w:rsid w:val="0036188A"/>
    <w:rsid w:val="0036390F"/>
    <w:rsid w:val="0036447D"/>
    <w:rsid w:val="00364FD3"/>
    <w:rsid w:val="00365385"/>
    <w:rsid w:val="00365E2C"/>
    <w:rsid w:val="003662B2"/>
    <w:rsid w:val="00370745"/>
    <w:rsid w:val="0037080F"/>
    <w:rsid w:val="0037243E"/>
    <w:rsid w:val="00372A46"/>
    <w:rsid w:val="003732BF"/>
    <w:rsid w:val="00374B78"/>
    <w:rsid w:val="00374F84"/>
    <w:rsid w:val="003752DE"/>
    <w:rsid w:val="00375A70"/>
    <w:rsid w:val="00377535"/>
    <w:rsid w:val="00381123"/>
    <w:rsid w:val="00384E8A"/>
    <w:rsid w:val="003853DB"/>
    <w:rsid w:val="00385C01"/>
    <w:rsid w:val="00385C3F"/>
    <w:rsid w:val="00385EC9"/>
    <w:rsid w:val="00386BA7"/>
    <w:rsid w:val="00387944"/>
    <w:rsid w:val="00387EC2"/>
    <w:rsid w:val="003911D7"/>
    <w:rsid w:val="00391BFD"/>
    <w:rsid w:val="00391DCB"/>
    <w:rsid w:val="0039202F"/>
    <w:rsid w:val="00392087"/>
    <w:rsid w:val="00394B54"/>
    <w:rsid w:val="0039537A"/>
    <w:rsid w:val="0039732F"/>
    <w:rsid w:val="003975E7"/>
    <w:rsid w:val="00397AD4"/>
    <w:rsid w:val="00397DA0"/>
    <w:rsid w:val="003A07B5"/>
    <w:rsid w:val="003A145F"/>
    <w:rsid w:val="003A1A2B"/>
    <w:rsid w:val="003A2E2F"/>
    <w:rsid w:val="003A2ECC"/>
    <w:rsid w:val="003A318D"/>
    <w:rsid w:val="003A3378"/>
    <w:rsid w:val="003A36E0"/>
    <w:rsid w:val="003A43CA"/>
    <w:rsid w:val="003A4FBB"/>
    <w:rsid w:val="003B095D"/>
    <w:rsid w:val="003B0B43"/>
    <w:rsid w:val="003B0D76"/>
    <w:rsid w:val="003B1530"/>
    <w:rsid w:val="003B39AD"/>
    <w:rsid w:val="003B439D"/>
    <w:rsid w:val="003B4927"/>
    <w:rsid w:val="003B4EB0"/>
    <w:rsid w:val="003B6051"/>
    <w:rsid w:val="003B6423"/>
    <w:rsid w:val="003B7361"/>
    <w:rsid w:val="003B781A"/>
    <w:rsid w:val="003C06C2"/>
    <w:rsid w:val="003C080E"/>
    <w:rsid w:val="003C237D"/>
    <w:rsid w:val="003C392C"/>
    <w:rsid w:val="003C3D1B"/>
    <w:rsid w:val="003C4E11"/>
    <w:rsid w:val="003C5956"/>
    <w:rsid w:val="003C70E6"/>
    <w:rsid w:val="003C7A77"/>
    <w:rsid w:val="003D06D9"/>
    <w:rsid w:val="003D2FA6"/>
    <w:rsid w:val="003D3470"/>
    <w:rsid w:val="003D375B"/>
    <w:rsid w:val="003D46FD"/>
    <w:rsid w:val="003D5304"/>
    <w:rsid w:val="003D6A72"/>
    <w:rsid w:val="003E07FF"/>
    <w:rsid w:val="003E0C8B"/>
    <w:rsid w:val="003E1054"/>
    <w:rsid w:val="003E188E"/>
    <w:rsid w:val="003E1CA7"/>
    <w:rsid w:val="003E22C6"/>
    <w:rsid w:val="003E232E"/>
    <w:rsid w:val="003E3040"/>
    <w:rsid w:val="003E466A"/>
    <w:rsid w:val="003E4E41"/>
    <w:rsid w:val="003F0447"/>
    <w:rsid w:val="003F04E7"/>
    <w:rsid w:val="003F1D19"/>
    <w:rsid w:val="003F428C"/>
    <w:rsid w:val="003F48B0"/>
    <w:rsid w:val="003F4C89"/>
    <w:rsid w:val="003F5AC7"/>
    <w:rsid w:val="003F5EA1"/>
    <w:rsid w:val="003F644F"/>
    <w:rsid w:val="003F69F6"/>
    <w:rsid w:val="003F6A2E"/>
    <w:rsid w:val="003F7C28"/>
    <w:rsid w:val="0040006E"/>
    <w:rsid w:val="004002BD"/>
    <w:rsid w:val="00400A20"/>
    <w:rsid w:val="00400A31"/>
    <w:rsid w:val="00401A4A"/>
    <w:rsid w:val="00404C77"/>
    <w:rsid w:val="00404C88"/>
    <w:rsid w:val="00405361"/>
    <w:rsid w:val="00406585"/>
    <w:rsid w:val="00406AA3"/>
    <w:rsid w:val="0040735F"/>
    <w:rsid w:val="004104B3"/>
    <w:rsid w:val="00410942"/>
    <w:rsid w:val="00411442"/>
    <w:rsid w:val="004120B8"/>
    <w:rsid w:val="004121D0"/>
    <w:rsid w:val="004122CA"/>
    <w:rsid w:val="0041286F"/>
    <w:rsid w:val="00412B74"/>
    <w:rsid w:val="00412DEA"/>
    <w:rsid w:val="004145E8"/>
    <w:rsid w:val="004151F1"/>
    <w:rsid w:val="0041574E"/>
    <w:rsid w:val="004162AC"/>
    <w:rsid w:val="004175FA"/>
    <w:rsid w:val="00417607"/>
    <w:rsid w:val="004204BA"/>
    <w:rsid w:val="004208CF"/>
    <w:rsid w:val="00420FA6"/>
    <w:rsid w:val="00421E8B"/>
    <w:rsid w:val="004220E1"/>
    <w:rsid w:val="00422A51"/>
    <w:rsid w:val="00423DCD"/>
    <w:rsid w:val="004240D4"/>
    <w:rsid w:val="00424CFC"/>
    <w:rsid w:val="004260EB"/>
    <w:rsid w:val="00430332"/>
    <w:rsid w:val="00430358"/>
    <w:rsid w:val="0043078D"/>
    <w:rsid w:val="00431C84"/>
    <w:rsid w:val="00431CB7"/>
    <w:rsid w:val="0043277D"/>
    <w:rsid w:val="00433EC0"/>
    <w:rsid w:val="00434509"/>
    <w:rsid w:val="00434692"/>
    <w:rsid w:val="0043512E"/>
    <w:rsid w:val="00435206"/>
    <w:rsid w:val="004352A5"/>
    <w:rsid w:val="00436E9A"/>
    <w:rsid w:val="004371E0"/>
    <w:rsid w:val="00437FAD"/>
    <w:rsid w:val="00440C81"/>
    <w:rsid w:val="00441DB1"/>
    <w:rsid w:val="004428EC"/>
    <w:rsid w:val="00442B9F"/>
    <w:rsid w:val="00443B5D"/>
    <w:rsid w:val="00444477"/>
    <w:rsid w:val="004466FC"/>
    <w:rsid w:val="0044671F"/>
    <w:rsid w:val="00446A06"/>
    <w:rsid w:val="00446E84"/>
    <w:rsid w:val="00447189"/>
    <w:rsid w:val="0045120C"/>
    <w:rsid w:val="0045139E"/>
    <w:rsid w:val="004513DB"/>
    <w:rsid w:val="00451AD7"/>
    <w:rsid w:val="004527F1"/>
    <w:rsid w:val="00452EF2"/>
    <w:rsid w:val="004532B0"/>
    <w:rsid w:val="00454111"/>
    <w:rsid w:val="0045469A"/>
    <w:rsid w:val="00454CFB"/>
    <w:rsid w:val="00455F45"/>
    <w:rsid w:val="0045638B"/>
    <w:rsid w:val="00456A53"/>
    <w:rsid w:val="00456BFC"/>
    <w:rsid w:val="00457366"/>
    <w:rsid w:val="004573F4"/>
    <w:rsid w:val="00460449"/>
    <w:rsid w:val="00461590"/>
    <w:rsid w:val="00464249"/>
    <w:rsid w:val="00464AE7"/>
    <w:rsid w:val="0046662C"/>
    <w:rsid w:val="00466FEE"/>
    <w:rsid w:val="004678F9"/>
    <w:rsid w:val="0046795C"/>
    <w:rsid w:val="00470524"/>
    <w:rsid w:val="004706E7"/>
    <w:rsid w:val="0047179F"/>
    <w:rsid w:val="00472473"/>
    <w:rsid w:val="00472C4A"/>
    <w:rsid w:val="00473385"/>
    <w:rsid w:val="0047348C"/>
    <w:rsid w:val="00473B77"/>
    <w:rsid w:val="00474D9C"/>
    <w:rsid w:val="00476E54"/>
    <w:rsid w:val="00480290"/>
    <w:rsid w:val="00480AC6"/>
    <w:rsid w:val="00482ABD"/>
    <w:rsid w:val="004834F2"/>
    <w:rsid w:val="0048543E"/>
    <w:rsid w:val="00485FB2"/>
    <w:rsid w:val="004860E8"/>
    <w:rsid w:val="00486134"/>
    <w:rsid w:val="004873A2"/>
    <w:rsid w:val="00487571"/>
    <w:rsid w:val="00490014"/>
    <w:rsid w:val="004904D9"/>
    <w:rsid w:val="00490EFC"/>
    <w:rsid w:val="004913CC"/>
    <w:rsid w:val="004915A8"/>
    <w:rsid w:val="00491CC3"/>
    <w:rsid w:val="0049243A"/>
    <w:rsid w:val="004949A9"/>
    <w:rsid w:val="00494CA5"/>
    <w:rsid w:val="00495ACF"/>
    <w:rsid w:val="00495D25"/>
    <w:rsid w:val="00497461"/>
    <w:rsid w:val="0049757E"/>
    <w:rsid w:val="004A0FD0"/>
    <w:rsid w:val="004A113A"/>
    <w:rsid w:val="004A1516"/>
    <w:rsid w:val="004A159F"/>
    <w:rsid w:val="004A2039"/>
    <w:rsid w:val="004A286C"/>
    <w:rsid w:val="004A382D"/>
    <w:rsid w:val="004A4579"/>
    <w:rsid w:val="004A4767"/>
    <w:rsid w:val="004A56B2"/>
    <w:rsid w:val="004A5ABB"/>
    <w:rsid w:val="004A65C8"/>
    <w:rsid w:val="004A72FB"/>
    <w:rsid w:val="004A735D"/>
    <w:rsid w:val="004A7A96"/>
    <w:rsid w:val="004B251C"/>
    <w:rsid w:val="004B355E"/>
    <w:rsid w:val="004B4E86"/>
    <w:rsid w:val="004B55E8"/>
    <w:rsid w:val="004B5E2E"/>
    <w:rsid w:val="004B5F69"/>
    <w:rsid w:val="004B6534"/>
    <w:rsid w:val="004B6638"/>
    <w:rsid w:val="004B66DE"/>
    <w:rsid w:val="004B7FE9"/>
    <w:rsid w:val="004C0700"/>
    <w:rsid w:val="004C3287"/>
    <w:rsid w:val="004C4923"/>
    <w:rsid w:val="004C546D"/>
    <w:rsid w:val="004C5994"/>
    <w:rsid w:val="004C6548"/>
    <w:rsid w:val="004C70A6"/>
    <w:rsid w:val="004D0341"/>
    <w:rsid w:val="004D296A"/>
    <w:rsid w:val="004D29DC"/>
    <w:rsid w:val="004D3589"/>
    <w:rsid w:val="004D3EF7"/>
    <w:rsid w:val="004D444D"/>
    <w:rsid w:val="004D5624"/>
    <w:rsid w:val="004D741F"/>
    <w:rsid w:val="004D7C36"/>
    <w:rsid w:val="004E0395"/>
    <w:rsid w:val="004E1B08"/>
    <w:rsid w:val="004E1DC9"/>
    <w:rsid w:val="004E37B0"/>
    <w:rsid w:val="004E3A1F"/>
    <w:rsid w:val="004E3EB9"/>
    <w:rsid w:val="004E4B6A"/>
    <w:rsid w:val="004E4C30"/>
    <w:rsid w:val="004E5F0C"/>
    <w:rsid w:val="004E5FBF"/>
    <w:rsid w:val="004E6D2C"/>
    <w:rsid w:val="004F02D8"/>
    <w:rsid w:val="004F052E"/>
    <w:rsid w:val="004F0E77"/>
    <w:rsid w:val="004F191A"/>
    <w:rsid w:val="004F1A64"/>
    <w:rsid w:val="004F2B90"/>
    <w:rsid w:val="004F73E9"/>
    <w:rsid w:val="004F75DA"/>
    <w:rsid w:val="004F7E70"/>
    <w:rsid w:val="0050159A"/>
    <w:rsid w:val="00501CF3"/>
    <w:rsid w:val="00503C93"/>
    <w:rsid w:val="0050474B"/>
    <w:rsid w:val="005053EE"/>
    <w:rsid w:val="00505622"/>
    <w:rsid w:val="00505B19"/>
    <w:rsid w:val="00507674"/>
    <w:rsid w:val="0051018B"/>
    <w:rsid w:val="00510C98"/>
    <w:rsid w:val="00511562"/>
    <w:rsid w:val="00511861"/>
    <w:rsid w:val="0051606F"/>
    <w:rsid w:val="005168CB"/>
    <w:rsid w:val="005168D0"/>
    <w:rsid w:val="005200E0"/>
    <w:rsid w:val="005203B1"/>
    <w:rsid w:val="0052161F"/>
    <w:rsid w:val="00521FFF"/>
    <w:rsid w:val="005227DF"/>
    <w:rsid w:val="00523B45"/>
    <w:rsid w:val="005258C5"/>
    <w:rsid w:val="005260E8"/>
    <w:rsid w:val="00527563"/>
    <w:rsid w:val="0053113A"/>
    <w:rsid w:val="0053113E"/>
    <w:rsid w:val="0053136C"/>
    <w:rsid w:val="00531BEF"/>
    <w:rsid w:val="005324BD"/>
    <w:rsid w:val="00532F1F"/>
    <w:rsid w:val="00534652"/>
    <w:rsid w:val="0053547C"/>
    <w:rsid w:val="005363AB"/>
    <w:rsid w:val="00536463"/>
    <w:rsid w:val="00536934"/>
    <w:rsid w:val="00536B7C"/>
    <w:rsid w:val="00537F7C"/>
    <w:rsid w:val="00540C45"/>
    <w:rsid w:val="005415FC"/>
    <w:rsid w:val="00541CF6"/>
    <w:rsid w:val="0054224C"/>
    <w:rsid w:val="005424F6"/>
    <w:rsid w:val="00543BC8"/>
    <w:rsid w:val="00544452"/>
    <w:rsid w:val="005464E4"/>
    <w:rsid w:val="00546D1F"/>
    <w:rsid w:val="00547BA3"/>
    <w:rsid w:val="005520F5"/>
    <w:rsid w:val="00552787"/>
    <w:rsid w:val="005531BD"/>
    <w:rsid w:val="00553EB8"/>
    <w:rsid w:val="005545FA"/>
    <w:rsid w:val="00554752"/>
    <w:rsid w:val="00554895"/>
    <w:rsid w:val="00554977"/>
    <w:rsid w:val="005554DB"/>
    <w:rsid w:val="005571F2"/>
    <w:rsid w:val="00557311"/>
    <w:rsid w:val="005573E3"/>
    <w:rsid w:val="00557507"/>
    <w:rsid w:val="005604D0"/>
    <w:rsid w:val="005627E4"/>
    <w:rsid w:val="00563220"/>
    <w:rsid w:val="00563C5D"/>
    <w:rsid w:val="00565E82"/>
    <w:rsid w:val="00567DAC"/>
    <w:rsid w:val="00570223"/>
    <w:rsid w:val="00571140"/>
    <w:rsid w:val="00571E66"/>
    <w:rsid w:val="00572E1F"/>
    <w:rsid w:val="00573158"/>
    <w:rsid w:val="00574280"/>
    <w:rsid w:val="00574C77"/>
    <w:rsid w:val="00576629"/>
    <w:rsid w:val="005769C2"/>
    <w:rsid w:val="00576B04"/>
    <w:rsid w:val="005801B3"/>
    <w:rsid w:val="00580656"/>
    <w:rsid w:val="005816A5"/>
    <w:rsid w:val="005816F5"/>
    <w:rsid w:val="00582885"/>
    <w:rsid w:val="00582910"/>
    <w:rsid w:val="00583668"/>
    <w:rsid w:val="005836CC"/>
    <w:rsid w:val="0058381A"/>
    <w:rsid w:val="00584369"/>
    <w:rsid w:val="00584A71"/>
    <w:rsid w:val="00584B30"/>
    <w:rsid w:val="00585083"/>
    <w:rsid w:val="0058541C"/>
    <w:rsid w:val="0058550F"/>
    <w:rsid w:val="00585F4E"/>
    <w:rsid w:val="00586F00"/>
    <w:rsid w:val="00592949"/>
    <w:rsid w:val="00595F00"/>
    <w:rsid w:val="005969D5"/>
    <w:rsid w:val="00597E3D"/>
    <w:rsid w:val="005A014E"/>
    <w:rsid w:val="005A0598"/>
    <w:rsid w:val="005A12C0"/>
    <w:rsid w:val="005A1A75"/>
    <w:rsid w:val="005A1AC2"/>
    <w:rsid w:val="005A399F"/>
    <w:rsid w:val="005A3FF0"/>
    <w:rsid w:val="005A4082"/>
    <w:rsid w:val="005A475B"/>
    <w:rsid w:val="005A5446"/>
    <w:rsid w:val="005A5A50"/>
    <w:rsid w:val="005B057A"/>
    <w:rsid w:val="005B092B"/>
    <w:rsid w:val="005B0C57"/>
    <w:rsid w:val="005B10EF"/>
    <w:rsid w:val="005B167B"/>
    <w:rsid w:val="005B19B2"/>
    <w:rsid w:val="005B293A"/>
    <w:rsid w:val="005B3616"/>
    <w:rsid w:val="005B364D"/>
    <w:rsid w:val="005B40CF"/>
    <w:rsid w:val="005B5662"/>
    <w:rsid w:val="005B77E6"/>
    <w:rsid w:val="005C1B01"/>
    <w:rsid w:val="005C1F2D"/>
    <w:rsid w:val="005C22B3"/>
    <w:rsid w:val="005C257C"/>
    <w:rsid w:val="005C32BA"/>
    <w:rsid w:val="005C3A36"/>
    <w:rsid w:val="005C5231"/>
    <w:rsid w:val="005C72E1"/>
    <w:rsid w:val="005C7656"/>
    <w:rsid w:val="005D0AFE"/>
    <w:rsid w:val="005D1B94"/>
    <w:rsid w:val="005D2295"/>
    <w:rsid w:val="005D3060"/>
    <w:rsid w:val="005D3250"/>
    <w:rsid w:val="005D33EA"/>
    <w:rsid w:val="005D4CD6"/>
    <w:rsid w:val="005D5AF2"/>
    <w:rsid w:val="005D67E2"/>
    <w:rsid w:val="005E0016"/>
    <w:rsid w:val="005E0639"/>
    <w:rsid w:val="005E0F38"/>
    <w:rsid w:val="005E1778"/>
    <w:rsid w:val="005E2A54"/>
    <w:rsid w:val="005E3AF6"/>
    <w:rsid w:val="005E3D71"/>
    <w:rsid w:val="005E409B"/>
    <w:rsid w:val="005E63F2"/>
    <w:rsid w:val="005E6E23"/>
    <w:rsid w:val="005E707F"/>
    <w:rsid w:val="005E753E"/>
    <w:rsid w:val="005E79F9"/>
    <w:rsid w:val="005E7FCA"/>
    <w:rsid w:val="005F06A0"/>
    <w:rsid w:val="005F133B"/>
    <w:rsid w:val="005F144A"/>
    <w:rsid w:val="005F183E"/>
    <w:rsid w:val="005F1C52"/>
    <w:rsid w:val="005F324B"/>
    <w:rsid w:val="005F5E24"/>
    <w:rsid w:val="005F6227"/>
    <w:rsid w:val="005F6553"/>
    <w:rsid w:val="005F66F4"/>
    <w:rsid w:val="005F6A57"/>
    <w:rsid w:val="005F7341"/>
    <w:rsid w:val="005F76D0"/>
    <w:rsid w:val="005F7D89"/>
    <w:rsid w:val="00601EE4"/>
    <w:rsid w:val="006022A0"/>
    <w:rsid w:val="006036AB"/>
    <w:rsid w:val="0060401E"/>
    <w:rsid w:val="006049D5"/>
    <w:rsid w:val="00604FA0"/>
    <w:rsid w:val="00606C84"/>
    <w:rsid w:val="00607A6D"/>
    <w:rsid w:val="006103B4"/>
    <w:rsid w:val="00612617"/>
    <w:rsid w:val="00612759"/>
    <w:rsid w:val="006127F7"/>
    <w:rsid w:val="006130DD"/>
    <w:rsid w:val="00614E1B"/>
    <w:rsid w:val="006218D3"/>
    <w:rsid w:val="00622651"/>
    <w:rsid w:val="006263B5"/>
    <w:rsid w:val="00626ED8"/>
    <w:rsid w:val="00627218"/>
    <w:rsid w:val="006274D9"/>
    <w:rsid w:val="006307A6"/>
    <w:rsid w:val="0063111C"/>
    <w:rsid w:val="0063128F"/>
    <w:rsid w:val="00635712"/>
    <w:rsid w:val="00635EFF"/>
    <w:rsid w:val="00637AB6"/>
    <w:rsid w:val="006401F0"/>
    <w:rsid w:val="00642EE7"/>
    <w:rsid w:val="006443C7"/>
    <w:rsid w:val="00644D03"/>
    <w:rsid w:val="00645128"/>
    <w:rsid w:val="00645442"/>
    <w:rsid w:val="00646DD5"/>
    <w:rsid w:val="00647912"/>
    <w:rsid w:val="00651921"/>
    <w:rsid w:val="00651AC6"/>
    <w:rsid w:val="006526A7"/>
    <w:rsid w:val="00653425"/>
    <w:rsid w:val="00653A11"/>
    <w:rsid w:val="006545A8"/>
    <w:rsid w:val="0065498E"/>
    <w:rsid w:val="0065511A"/>
    <w:rsid w:val="00656EF0"/>
    <w:rsid w:val="00657351"/>
    <w:rsid w:val="00660E02"/>
    <w:rsid w:val="0066198B"/>
    <w:rsid w:val="00663782"/>
    <w:rsid w:val="00663BAB"/>
    <w:rsid w:val="006643F3"/>
    <w:rsid w:val="00664925"/>
    <w:rsid w:val="00664E68"/>
    <w:rsid w:val="006655F0"/>
    <w:rsid w:val="0066560F"/>
    <w:rsid w:val="006674B1"/>
    <w:rsid w:val="00667DFC"/>
    <w:rsid w:val="00670052"/>
    <w:rsid w:val="0067018C"/>
    <w:rsid w:val="0067046C"/>
    <w:rsid w:val="00670745"/>
    <w:rsid w:val="00670A0B"/>
    <w:rsid w:val="00670B57"/>
    <w:rsid w:val="00670BA9"/>
    <w:rsid w:val="00670F92"/>
    <w:rsid w:val="00672C73"/>
    <w:rsid w:val="00672E47"/>
    <w:rsid w:val="00675ADC"/>
    <w:rsid w:val="00676295"/>
    <w:rsid w:val="00676B21"/>
    <w:rsid w:val="00676D7E"/>
    <w:rsid w:val="00677AA5"/>
    <w:rsid w:val="00677DC8"/>
    <w:rsid w:val="006801F1"/>
    <w:rsid w:val="006803E1"/>
    <w:rsid w:val="0068250C"/>
    <w:rsid w:val="00682AD1"/>
    <w:rsid w:val="00683EB5"/>
    <w:rsid w:val="00684915"/>
    <w:rsid w:val="00684B6C"/>
    <w:rsid w:val="00684EE2"/>
    <w:rsid w:val="006852FD"/>
    <w:rsid w:val="00686D4D"/>
    <w:rsid w:val="00686E08"/>
    <w:rsid w:val="006876DA"/>
    <w:rsid w:val="00690A98"/>
    <w:rsid w:val="00692CE3"/>
    <w:rsid w:val="00693BDD"/>
    <w:rsid w:val="00694170"/>
    <w:rsid w:val="0069424E"/>
    <w:rsid w:val="00694610"/>
    <w:rsid w:val="006950A3"/>
    <w:rsid w:val="00695116"/>
    <w:rsid w:val="006964EE"/>
    <w:rsid w:val="00696C65"/>
    <w:rsid w:val="006978E2"/>
    <w:rsid w:val="00697A7F"/>
    <w:rsid w:val="006A03E8"/>
    <w:rsid w:val="006A0462"/>
    <w:rsid w:val="006A2412"/>
    <w:rsid w:val="006A3ADA"/>
    <w:rsid w:val="006A4D4E"/>
    <w:rsid w:val="006A4E07"/>
    <w:rsid w:val="006A6859"/>
    <w:rsid w:val="006A6BAD"/>
    <w:rsid w:val="006B0B09"/>
    <w:rsid w:val="006B1437"/>
    <w:rsid w:val="006B158C"/>
    <w:rsid w:val="006B18E0"/>
    <w:rsid w:val="006B3B7E"/>
    <w:rsid w:val="006B3E62"/>
    <w:rsid w:val="006B518F"/>
    <w:rsid w:val="006B539D"/>
    <w:rsid w:val="006C0B6B"/>
    <w:rsid w:val="006C387A"/>
    <w:rsid w:val="006C47E5"/>
    <w:rsid w:val="006C546F"/>
    <w:rsid w:val="006C5AC3"/>
    <w:rsid w:val="006C5D72"/>
    <w:rsid w:val="006C5E55"/>
    <w:rsid w:val="006C6F99"/>
    <w:rsid w:val="006C7108"/>
    <w:rsid w:val="006D0146"/>
    <w:rsid w:val="006D1115"/>
    <w:rsid w:val="006D3E78"/>
    <w:rsid w:val="006D3FE3"/>
    <w:rsid w:val="006D4C77"/>
    <w:rsid w:val="006D5E34"/>
    <w:rsid w:val="006D6BF5"/>
    <w:rsid w:val="006D7B65"/>
    <w:rsid w:val="006D7EB3"/>
    <w:rsid w:val="006E11D9"/>
    <w:rsid w:val="006E2C6C"/>
    <w:rsid w:val="006E2D0F"/>
    <w:rsid w:val="006E2ED1"/>
    <w:rsid w:val="006E3DCB"/>
    <w:rsid w:val="006E6820"/>
    <w:rsid w:val="006E7E2C"/>
    <w:rsid w:val="006E7F9F"/>
    <w:rsid w:val="006F17C4"/>
    <w:rsid w:val="006F3008"/>
    <w:rsid w:val="006F46EC"/>
    <w:rsid w:val="006F5889"/>
    <w:rsid w:val="006F6DCF"/>
    <w:rsid w:val="006F7806"/>
    <w:rsid w:val="006F78A3"/>
    <w:rsid w:val="00701EF2"/>
    <w:rsid w:val="0070236A"/>
    <w:rsid w:val="007032D9"/>
    <w:rsid w:val="00704183"/>
    <w:rsid w:val="00704341"/>
    <w:rsid w:val="00704952"/>
    <w:rsid w:val="0070545F"/>
    <w:rsid w:val="00705C20"/>
    <w:rsid w:val="00705EF7"/>
    <w:rsid w:val="0070646C"/>
    <w:rsid w:val="00707888"/>
    <w:rsid w:val="0071168C"/>
    <w:rsid w:val="00711B9B"/>
    <w:rsid w:val="00712887"/>
    <w:rsid w:val="0071433C"/>
    <w:rsid w:val="00714834"/>
    <w:rsid w:val="007159EB"/>
    <w:rsid w:val="00715D7B"/>
    <w:rsid w:val="007164BA"/>
    <w:rsid w:val="00716B88"/>
    <w:rsid w:val="007170B1"/>
    <w:rsid w:val="00717819"/>
    <w:rsid w:val="007207BD"/>
    <w:rsid w:val="00720B51"/>
    <w:rsid w:val="00720C1D"/>
    <w:rsid w:val="00720DF4"/>
    <w:rsid w:val="0072118E"/>
    <w:rsid w:val="007215ED"/>
    <w:rsid w:val="00721A94"/>
    <w:rsid w:val="00721C27"/>
    <w:rsid w:val="00722BB4"/>
    <w:rsid w:val="00724379"/>
    <w:rsid w:val="0072447C"/>
    <w:rsid w:val="00724FA8"/>
    <w:rsid w:val="00725247"/>
    <w:rsid w:val="007252D0"/>
    <w:rsid w:val="00726590"/>
    <w:rsid w:val="007279BC"/>
    <w:rsid w:val="00730FC1"/>
    <w:rsid w:val="00730FD0"/>
    <w:rsid w:val="0073347F"/>
    <w:rsid w:val="007349C3"/>
    <w:rsid w:val="00735D54"/>
    <w:rsid w:val="007365FD"/>
    <w:rsid w:val="0073673C"/>
    <w:rsid w:val="0073679C"/>
    <w:rsid w:val="00737146"/>
    <w:rsid w:val="007377A8"/>
    <w:rsid w:val="00737DCB"/>
    <w:rsid w:val="00740A33"/>
    <w:rsid w:val="0074149C"/>
    <w:rsid w:val="0074161E"/>
    <w:rsid w:val="00742366"/>
    <w:rsid w:val="00742C0E"/>
    <w:rsid w:val="00742E1C"/>
    <w:rsid w:val="00742EDD"/>
    <w:rsid w:val="00743FC2"/>
    <w:rsid w:val="00745327"/>
    <w:rsid w:val="00745811"/>
    <w:rsid w:val="0074684E"/>
    <w:rsid w:val="00746DB9"/>
    <w:rsid w:val="00747E4F"/>
    <w:rsid w:val="0075017A"/>
    <w:rsid w:val="007501E6"/>
    <w:rsid w:val="00750297"/>
    <w:rsid w:val="007507F7"/>
    <w:rsid w:val="00751C6B"/>
    <w:rsid w:val="00752C29"/>
    <w:rsid w:val="007533A9"/>
    <w:rsid w:val="0075375C"/>
    <w:rsid w:val="00754204"/>
    <w:rsid w:val="0075459F"/>
    <w:rsid w:val="00754777"/>
    <w:rsid w:val="00754779"/>
    <w:rsid w:val="007552E0"/>
    <w:rsid w:val="00756669"/>
    <w:rsid w:val="00757209"/>
    <w:rsid w:val="00757A25"/>
    <w:rsid w:val="00757AA1"/>
    <w:rsid w:val="0076119C"/>
    <w:rsid w:val="00761480"/>
    <w:rsid w:val="00761706"/>
    <w:rsid w:val="0076179E"/>
    <w:rsid w:val="0076285A"/>
    <w:rsid w:val="00763368"/>
    <w:rsid w:val="00763FFF"/>
    <w:rsid w:val="00764053"/>
    <w:rsid w:val="007669FA"/>
    <w:rsid w:val="00771E38"/>
    <w:rsid w:val="00775269"/>
    <w:rsid w:val="007776B2"/>
    <w:rsid w:val="00780A27"/>
    <w:rsid w:val="007826F5"/>
    <w:rsid w:val="007836D8"/>
    <w:rsid w:val="00783E11"/>
    <w:rsid w:val="00783EBF"/>
    <w:rsid w:val="00784009"/>
    <w:rsid w:val="00784210"/>
    <w:rsid w:val="007845FB"/>
    <w:rsid w:val="00784FF3"/>
    <w:rsid w:val="007860D1"/>
    <w:rsid w:val="00786991"/>
    <w:rsid w:val="00786D15"/>
    <w:rsid w:val="00786FCE"/>
    <w:rsid w:val="007875AA"/>
    <w:rsid w:val="00787ECF"/>
    <w:rsid w:val="007907A0"/>
    <w:rsid w:val="007909A3"/>
    <w:rsid w:val="0079152D"/>
    <w:rsid w:val="00791927"/>
    <w:rsid w:val="00792248"/>
    <w:rsid w:val="007930E5"/>
    <w:rsid w:val="00794A63"/>
    <w:rsid w:val="00794B7A"/>
    <w:rsid w:val="00795FC9"/>
    <w:rsid w:val="007A376B"/>
    <w:rsid w:val="007A5174"/>
    <w:rsid w:val="007A5B56"/>
    <w:rsid w:val="007A5B8E"/>
    <w:rsid w:val="007A67D5"/>
    <w:rsid w:val="007B01B4"/>
    <w:rsid w:val="007B1188"/>
    <w:rsid w:val="007B1CB1"/>
    <w:rsid w:val="007B24B0"/>
    <w:rsid w:val="007B2BF1"/>
    <w:rsid w:val="007B4163"/>
    <w:rsid w:val="007B4833"/>
    <w:rsid w:val="007B5D96"/>
    <w:rsid w:val="007B5DC8"/>
    <w:rsid w:val="007B6A5C"/>
    <w:rsid w:val="007B7C5F"/>
    <w:rsid w:val="007B7F92"/>
    <w:rsid w:val="007C099A"/>
    <w:rsid w:val="007C2897"/>
    <w:rsid w:val="007C3271"/>
    <w:rsid w:val="007C35BB"/>
    <w:rsid w:val="007C3A29"/>
    <w:rsid w:val="007C449C"/>
    <w:rsid w:val="007C46C7"/>
    <w:rsid w:val="007C4E9B"/>
    <w:rsid w:val="007D0F0D"/>
    <w:rsid w:val="007D0FC4"/>
    <w:rsid w:val="007D1BAE"/>
    <w:rsid w:val="007D37D4"/>
    <w:rsid w:val="007D3CF0"/>
    <w:rsid w:val="007D41EB"/>
    <w:rsid w:val="007D440E"/>
    <w:rsid w:val="007D48D5"/>
    <w:rsid w:val="007D5788"/>
    <w:rsid w:val="007D5CF6"/>
    <w:rsid w:val="007D6BD5"/>
    <w:rsid w:val="007D70AB"/>
    <w:rsid w:val="007D77BB"/>
    <w:rsid w:val="007D7D39"/>
    <w:rsid w:val="007E07D2"/>
    <w:rsid w:val="007E144A"/>
    <w:rsid w:val="007E1D16"/>
    <w:rsid w:val="007E1E46"/>
    <w:rsid w:val="007E2AC9"/>
    <w:rsid w:val="007E2BAD"/>
    <w:rsid w:val="007E2F6A"/>
    <w:rsid w:val="007E3B12"/>
    <w:rsid w:val="007E5434"/>
    <w:rsid w:val="007E5D2B"/>
    <w:rsid w:val="007E689D"/>
    <w:rsid w:val="007E6905"/>
    <w:rsid w:val="007E7364"/>
    <w:rsid w:val="007E73EA"/>
    <w:rsid w:val="007F013F"/>
    <w:rsid w:val="007F136B"/>
    <w:rsid w:val="007F2F8D"/>
    <w:rsid w:val="007F3B57"/>
    <w:rsid w:val="007F45D8"/>
    <w:rsid w:val="007F4CD5"/>
    <w:rsid w:val="007F5563"/>
    <w:rsid w:val="007F6376"/>
    <w:rsid w:val="007F7EE7"/>
    <w:rsid w:val="0080011C"/>
    <w:rsid w:val="00800C5F"/>
    <w:rsid w:val="00801B1C"/>
    <w:rsid w:val="0080372B"/>
    <w:rsid w:val="00804524"/>
    <w:rsid w:val="00806A21"/>
    <w:rsid w:val="00807135"/>
    <w:rsid w:val="0080719A"/>
    <w:rsid w:val="00810851"/>
    <w:rsid w:val="00811F05"/>
    <w:rsid w:val="00812650"/>
    <w:rsid w:val="00812C13"/>
    <w:rsid w:val="00813F2A"/>
    <w:rsid w:val="008146EC"/>
    <w:rsid w:val="00815F47"/>
    <w:rsid w:val="00816116"/>
    <w:rsid w:val="00816851"/>
    <w:rsid w:val="00816A2B"/>
    <w:rsid w:val="00816D01"/>
    <w:rsid w:val="008171B9"/>
    <w:rsid w:val="00817597"/>
    <w:rsid w:val="00817821"/>
    <w:rsid w:val="00817AC6"/>
    <w:rsid w:val="008205AA"/>
    <w:rsid w:val="00820C44"/>
    <w:rsid w:val="00822961"/>
    <w:rsid w:val="00822CCF"/>
    <w:rsid w:val="008243B3"/>
    <w:rsid w:val="00826E9B"/>
    <w:rsid w:val="00827441"/>
    <w:rsid w:val="008279C9"/>
    <w:rsid w:val="00831ED7"/>
    <w:rsid w:val="00832BD1"/>
    <w:rsid w:val="00832F32"/>
    <w:rsid w:val="00835CDC"/>
    <w:rsid w:val="00836CCA"/>
    <w:rsid w:val="00837186"/>
    <w:rsid w:val="00842163"/>
    <w:rsid w:val="00843D9F"/>
    <w:rsid w:val="00843E46"/>
    <w:rsid w:val="0084527C"/>
    <w:rsid w:val="00845707"/>
    <w:rsid w:val="00846689"/>
    <w:rsid w:val="0084698E"/>
    <w:rsid w:val="0085044E"/>
    <w:rsid w:val="00850D39"/>
    <w:rsid w:val="00851C9B"/>
    <w:rsid w:val="00852348"/>
    <w:rsid w:val="00853A5F"/>
    <w:rsid w:val="00853B64"/>
    <w:rsid w:val="008546C7"/>
    <w:rsid w:val="00854F1A"/>
    <w:rsid w:val="00855D8C"/>
    <w:rsid w:val="008560B4"/>
    <w:rsid w:val="008563F3"/>
    <w:rsid w:val="0085654E"/>
    <w:rsid w:val="00857407"/>
    <w:rsid w:val="00857D32"/>
    <w:rsid w:val="008625CD"/>
    <w:rsid w:val="008625CF"/>
    <w:rsid w:val="00865862"/>
    <w:rsid w:val="00866427"/>
    <w:rsid w:val="008674B9"/>
    <w:rsid w:val="00867769"/>
    <w:rsid w:val="00867B3E"/>
    <w:rsid w:val="008723E3"/>
    <w:rsid w:val="0087247F"/>
    <w:rsid w:val="00875637"/>
    <w:rsid w:val="00875CA9"/>
    <w:rsid w:val="00876218"/>
    <w:rsid w:val="0087721F"/>
    <w:rsid w:val="00877FB7"/>
    <w:rsid w:val="00880B89"/>
    <w:rsid w:val="00881ED1"/>
    <w:rsid w:val="00882D81"/>
    <w:rsid w:val="0088391D"/>
    <w:rsid w:val="00883D2E"/>
    <w:rsid w:val="008849F1"/>
    <w:rsid w:val="00884C84"/>
    <w:rsid w:val="00884E99"/>
    <w:rsid w:val="0088539D"/>
    <w:rsid w:val="00886F3D"/>
    <w:rsid w:val="00887DA2"/>
    <w:rsid w:val="00890C16"/>
    <w:rsid w:val="0089200F"/>
    <w:rsid w:val="00892E40"/>
    <w:rsid w:val="00893301"/>
    <w:rsid w:val="00894752"/>
    <w:rsid w:val="008948C5"/>
    <w:rsid w:val="00894CAA"/>
    <w:rsid w:val="00895341"/>
    <w:rsid w:val="00897AF8"/>
    <w:rsid w:val="00897C7E"/>
    <w:rsid w:val="008A022A"/>
    <w:rsid w:val="008A07EC"/>
    <w:rsid w:val="008A0D11"/>
    <w:rsid w:val="008A1049"/>
    <w:rsid w:val="008A22C6"/>
    <w:rsid w:val="008A22DC"/>
    <w:rsid w:val="008A30E2"/>
    <w:rsid w:val="008A34BB"/>
    <w:rsid w:val="008A4076"/>
    <w:rsid w:val="008A467E"/>
    <w:rsid w:val="008A576C"/>
    <w:rsid w:val="008A5C90"/>
    <w:rsid w:val="008A5E38"/>
    <w:rsid w:val="008A5F78"/>
    <w:rsid w:val="008A737A"/>
    <w:rsid w:val="008B0C83"/>
    <w:rsid w:val="008B0E66"/>
    <w:rsid w:val="008B5C11"/>
    <w:rsid w:val="008B6399"/>
    <w:rsid w:val="008B6511"/>
    <w:rsid w:val="008B657A"/>
    <w:rsid w:val="008B70BF"/>
    <w:rsid w:val="008B70E1"/>
    <w:rsid w:val="008B7125"/>
    <w:rsid w:val="008C0415"/>
    <w:rsid w:val="008C082E"/>
    <w:rsid w:val="008C0AE5"/>
    <w:rsid w:val="008C0FDB"/>
    <w:rsid w:val="008C2611"/>
    <w:rsid w:val="008C290E"/>
    <w:rsid w:val="008C389B"/>
    <w:rsid w:val="008C4694"/>
    <w:rsid w:val="008C5906"/>
    <w:rsid w:val="008C5B11"/>
    <w:rsid w:val="008C63C7"/>
    <w:rsid w:val="008C69F7"/>
    <w:rsid w:val="008D0607"/>
    <w:rsid w:val="008D0C5D"/>
    <w:rsid w:val="008D339B"/>
    <w:rsid w:val="008D53A5"/>
    <w:rsid w:val="008D6179"/>
    <w:rsid w:val="008D64A4"/>
    <w:rsid w:val="008D6815"/>
    <w:rsid w:val="008D6935"/>
    <w:rsid w:val="008D6F06"/>
    <w:rsid w:val="008D7898"/>
    <w:rsid w:val="008E12FA"/>
    <w:rsid w:val="008E1870"/>
    <w:rsid w:val="008E44FC"/>
    <w:rsid w:val="008E4642"/>
    <w:rsid w:val="008E5040"/>
    <w:rsid w:val="008E51A1"/>
    <w:rsid w:val="008E5E68"/>
    <w:rsid w:val="008E73A3"/>
    <w:rsid w:val="008E772F"/>
    <w:rsid w:val="008E7DDD"/>
    <w:rsid w:val="008F081A"/>
    <w:rsid w:val="008F1332"/>
    <w:rsid w:val="008F162F"/>
    <w:rsid w:val="008F2494"/>
    <w:rsid w:val="008F2F06"/>
    <w:rsid w:val="008F3EF3"/>
    <w:rsid w:val="008F79AB"/>
    <w:rsid w:val="0090064B"/>
    <w:rsid w:val="009007E9"/>
    <w:rsid w:val="009015B0"/>
    <w:rsid w:val="009022ED"/>
    <w:rsid w:val="00902369"/>
    <w:rsid w:val="00902D0A"/>
    <w:rsid w:val="00903785"/>
    <w:rsid w:val="00905F65"/>
    <w:rsid w:val="009072A1"/>
    <w:rsid w:val="009074A1"/>
    <w:rsid w:val="00907C0F"/>
    <w:rsid w:val="00907C4D"/>
    <w:rsid w:val="00907FFC"/>
    <w:rsid w:val="00910B25"/>
    <w:rsid w:val="00911C9D"/>
    <w:rsid w:val="00912716"/>
    <w:rsid w:val="00913207"/>
    <w:rsid w:val="0091402F"/>
    <w:rsid w:val="0091412E"/>
    <w:rsid w:val="009143F9"/>
    <w:rsid w:val="00916AC4"/>
    <w:rsid w:val="00916E81"/>
    <w:rsid w:val="0091743A"/>
    <w:rsid w:val="00917748"/>
    <w:rsid w:val="00917D48"/>
    <w:rsid w:val="00917EF4"/>
    <w:rsid w:val="009206E4"/>
    <w:rsid w:val="00920AE0"/>
    <w:rsid w:val="00920C93"/>
    <w:rsid w:val="0092137A"/>
    <w:rsid w:val="009242FF"/>
    <w:rsid w:val="009246FC"/>
    <w:rsid w:val="00924B0D"/>
    <w:rsid w:val="00924C87"/>
    <w:rsid w:val="0092591F"/>
    <w:rsid w:val="0092617C"/>
    <w:rsid w:val="009268EB"/>
    <w:rsid w:val="00926BB0"/>
    <w:rsid w:val="0092714A"/>
    <w:rsid w:val="00930CAF"/>
    <w:rsid w:val="00931619"/>
    <w:rsid w:val="009321E9"/>
    <w:rsid w:val="009365DB"/>
    <w:rsid w:val="00936856"/>
    <w:rsid w:val="00940184"/>
    <w:rsid w:val="009402DF"/>
    <w:rsid w:val="00940AA4"/>
    <w:rsid w:val="00940AE1"/>
    <w:rsid w:val="009410EF"/>
    <w:rsid w:val="00941786"/>
    <w:rsid w:val="00942384"/>
    <w:rsid w:val="00943904"/>
    <w:rsid w:val="00943A13"/>
    <w:rsid w:val="00944B01"/>
    <w:rsid w:val="00945418"/>
    <w:rsid w:val="009463E6"/>
    <w:rsid w:val="00946987"/>
    <w:rsid w:val="0094776D"/>
    <w:rsid w:val="00951D7D"/>
    <w:rsid w:val="00953272"/>
    <w:rsid w:val="00953A8C"/>
    <w:rsid w:val="00953DC3"/>
    <w:rsid w:val="00954071"/>
    <w:rsid w:val="009553AF"/>
    <w:rsid w:val="00955565"/>
    <w:rsid w:val="00957160"/>
    <w:rsid w:val="00957871"/>
    <w:rsid w:val="0096088F"/>
    <w:rsid w:val="00960C5D"/>
    <w:rsid w:val="0096101F"/>
    <w:rsid w:val="0096144D"/>
    <w:rsid w:val="0096157E"/>
    <w:rsid w:val="00961BE0"/>
    <w:rsid w:val="0096302B"/>
    <w:rsid w:val="00965D28"/>
    <w:rsid w:val="009664B9"/>
    <w:rsid w:val="00966739"/>
    <w:rsid w:val="00966A70"/>
    <w:rsid w:val="00966AFF"/>
    <w:rsid w:val="00966FF8"/>
    <w:rsid w:val="009676BD"/>
    <w:rsid w:val="009709B1"/>
    <w:rsid w:val="0097350E"/>
    <w:rsid w:val="00973C81"/>
    <w:rsid w:val="0097419A"/>
    <w:rsid w:val="00974E64"/>
    <w:rsid w:val="00974FCC"/>
    <w:rsid w:val="00975138"/>
    <w:rsid w:val="009772C1"/>
    <w:rsid w:val="00977B49"/>
    <w:rsid w:val="00977BDC"/>
    <w:rsid w:val="009812F7"/>
    <w:rsid w:val="00981383"/>
    <w:rsid w:val="00982FEC"/>
    <w:rsid w:val="0098359D"/>
    <w:rsid w:val="00984569"/>
    <w:rsid w:val="009856FF"/>
    <w:rsid w:val="00985AE2"/>
    <w:rsid w:val="00990217"/>
    <w:rsid w:val="00990B35"/>
    <w:rsid w:val="00992B33"/>
    <w:rsid w:val="0099496D"/>
    <w:rsid w:val="009972EC"/>
    <w:rsid w:val="00997A60"/>
    <w:rsid w:val="00997E22"/>
    <w:rsid w:val="009A0E5A"/>
    <w:rsid w:val="009A1D6D"/>
    <w:rsid w:val="009A26D9"/>
    <w:rsid w:val="009A32DF"/>
    <w:rsid w:val="009A66F9"/>
    <w:rsid w:val="009A6B9A"/>
    <w:rsid w:val="009A6F3B"/>
    <w:rsid w:val="009B01EB"/>
    <w:rsid w:val="009B02D8"/>
    <w:rsid w:val="009B1020"/>
    <w:rsid w:val="009B1F07"/>
    <w:rsid w:val="009B2D78"/>
    <w:rsid w:val="009B3BD0"/>
    <w:rsid w:val="009B4B47"/>
    <w:rsid w:val="009B783D"/>
    <w:rsid w:val="009C14CC"/>
    <w:rsid w:val="009C16D5"/>
    <w:rsid w:val="009C230B"/>
    <w:rsid w:val="009C4F63"/>
    <w:rsid w:val="009C4F79"/>
    <w:rsid w:val="009C5D5A"/>
    <w:rsid w:val="009C6318"/>
    <w:rsid w:val="009C6FCF"/>
    <w:rsid w:val="009C7615"/>
    <w:rsid w:val="009C7A3B"/>
    <w:rsid w:val="009D0B68"/>
    <w:rsid w:val="009D1BBB"/>
    <w:rsid w:val="009D3C6B"/>
    <w:rsid w:val="009D7291"/>
    <w:rsid w:val="009D7B6F"/>
    <w:rsid w:val="009E028C"/>
    <w:rsid w:val="009E0453"/>
    <w:rsid w:val="009E0561"/>
    <w:rsid w:val="009E23B4"/>
    <w:rsid w:val="009E3A9D"/>
    <w:rsid w:val="009E3D49"/>
    <w:rsid w:val="009E3DB5"/>
    <w:rsid w:val="009E4F2A"/>
    <w:rsid w:val="009E5653"/>
    <w:rsid w:val="009F0965"/>
    <w:rsid w:val="009F127A"/>
    <w:rsid w:val="009F1851"/>
    <w:rsid w:val="009F2C8B"/>
    <w:rsid w:val="009F4037"/>
    <w:rsid w:val="009F4775"/>
    <w:rsid w:val="009F4C61"/>
    <w:rsid w:val="009F4FAF"/>
    <w:rsid w:val="009F5652"/>
    <w:rsid w:val="009F5724"/>
    <w:rsid w:val="009F5F28"/>
    <w:rsid w:val="009F6C09"/>
    <w:rsid w:val="009F7772"/>
    <w:rsid w:val="00A00048"/>
    <w:rsid w:val="00A0118B"/>
    <w:rsid w:val="00A012B9"/>
    <w:rsid w:val="00A01744"/>
    <w:rsid w:val="00A027F5"/>
    <w:rsid w:val="00A06CC4"/>
    <w:rsid w:val="00A07416"/>
    <w:rsid w:val="00A129EA"/>
    <w:rsid w:val="00A13761"/>
    <w:rsid w:val="00A160AE"/>
    <w:rsid w:val="00A16153"/>
    <w:rsid w:val="00A2079D"/>
    <w:rsid w:val="00A207D0"/>
    <w:rsid w:val="00A20993"/>
    <w:rsid w:val="00A220ED"/>
    <w:rsid w:val="00A2230F"/>
    <w:rsid w:val="00A22318"/>
    <w:rsid w:val="00A22BAC"/>
    <w:rsid w:val="00A22BF9"/>
    <w:rsid w:val="00A233BF"/>
    <w:rsid w:val="00A2538E"/>
    <w:rsid w:val="00A25718"/>
    <w:rsid w:val="00A26AE6"/>
    <w:rsid w:val="00A26FA3"/>
    <w:rsid w:val="00A271DE"/>
    <w:rsid w:val="00A27A38"/>
    <w:rsid w:val="00A319AB"/>
    <w:rsid w:val="00A31B10"/>
    <w:rsid w:val="00A32061"/>
    <w:rsid w:val="00A33600"/>
    <w:rsid w:val="00A33ECE"/>
    <w:rsid w:val="00A34FB8"/>
    <w:rsid w:val="00A355DC"/>
    <w:rsid w:val="00A36170"/>
    <w:rsid w:val="00A36230"/>
    <w:rsid w:val="00A36406"/>
    <w:rsid w:val="00A36423"/>
    <w:rsid w:val="00A366C2"/>
    <w:rsid w:val="00A36DE2"/>
    <w:rsid w:val="00A37C02"/>
    <w:rsid w:val="00A4019A"/>
    <w:rsid w:val="00A415E5"/>
    <w:rsid w:val="00A433BA"/>
    <w:rsid w:val="00A436B4"/>
    <w:rsid w:val="00A447C3"/>
    <w:rsid w:val="00A44B40"/>
    <w:rsid w:val="00A45F2C"/>
    <w:rsid w:val="00A47D35"/>
    <w:rsid w:val="00A510BF"/>
    <w:rsid w:val="00A51689"/>
    <w:rsid w:val="00A52629"/>
    <w:rsid w:val="00A53926"/>
    <w:rsid w:val="00A54D80"/>
    <w:rsid w:val="00A55940"/>
    <w:rsid w:val="00A55CD4"/>
    <w:rsid w:val="00A6103A"/>
    <w:rsid w:val="00A629E2"/>
    <w:rsid w:val="00A64041"/>
    <w:rsid w:val="00A644FF"/>
    <w:rsid w:val="00A65214"/>
    <w:rsid w:val="00A66812"/>
    <w:rsid w:val="00A6773C"/>
    <w:rsid w:val="00A67829"/>
    <w:rsid w:val="00A706A1"/>
    <w:rsid w:val="00A718A0"/>
    <w:rsid w:val="00A71A51"/>
    <w:rsid w:val="00A72D33"/>
    <w:rsid w:val="00A73F42"/>
    <w:rsid w:val="00A76AF8"/>
    <w:rsid w:val="00A7765B"/>
    <w:rsid w:val="00A8053D"/>
    <w:rsid w:val="00A80A78"/>
    <w:rsid w:val="00A82B2B"/>
    <w:rsid w:val="00A82BFA"/>
    <w:rsid w:val="00A850C7"/>
    <w:rsid w:val="00A8527B"/>
    <w:rsid w:val="00A870D7"/>
    <w:rsid w:val="00A870E7"/>
    <w:rsid w:val="00A87C75"/>
    <w:rsid w:val="00A87CC3"/>
    <w:rsid w:val="00A9075D"/>
    <w:rsid w:val="00A90B93"/>
    <w:rsid w:val="00A9141A"/>
    <w:rsid w:val="00A91A2B"/>
    <w:rsid w:val="00A9319F"/>
    <w:rsid w:val="00A93388"/>
    <w:rsid w:val="00A94A34"/>
    <w:rsid w:val="00A94E51"/>
    <w:rsid w:val="00A94F14"/>
    <w:rsid w:val="00A97871"/>
    <w:rsid w:val="00AA0AA0"/>
    <w:rsid w:val="00AA11BA"/>
    <w:rsid w:val="00AA2A9A"/>
    <w:rsid w:val="00AA4CB9"/>
    <w:rsid w:val="00AA4F33"/>
    <w:rsid w:val="00AA51CB"/>
    <w:rsid w:val="00AA5592"/>
    <w:rsid w:val="00AA6C48"/>
    <w:rsid w:val="00AA6EFB"/>
    <w:rsid w:val="00AB1B0E"/>
    <w:rsid w:val="00AB22F4"/>
    <w:rsid w:val="00AB233C"/>
    <w:rsid w:val="00AB3036"/>
    <w:rsid w:val="00AB5939"/>
    <w:rsid w:val="00AB660F"/>
    <w:rsid w:val="00AB76E8"/>
    <w:rsid w:val="00AB7DA6"/>
    <w:rsid w:val="00AB7E80"/>
    <w:rsid w:val="00AB7EA4"/>
    <w:rsid w:val="00AC26F3"/>
    <w:rsid w:val="00AC311C"/>
    <w:rsid w:val="00AC35D9"/>
    <w:rsid w:val="00AC5E74"/>
    <w:rsid w:val="00AC66D0"/>
    <w:rsid w:val="00AD0901"/>
    <w:rsid w:val="00AD094D"/>
    <w:rsid w:val="00AD24C7"/>
    <w:rsid w:val="00AD2C44"/>
    <w:rsid w:val="00AD47A8"/>
    <w:rsid w:val="00AD5160"/>
    <w:rsid w:val="00AD5A34"/>
    <w:rsid w:val="00AD6213"/>
    <w:rsid w:val="00AD7577"/>
    <w:rsid w:val="00AD77D6"/>
    <w:rsid w:val="00AE171F"/>
    <w:rsid w:val="00AE24CF"/>
    <w:rsid w:val="00AE3BB6"/>
    <w:rsid w:val="00AE3F20"/>
    <w:rsid w:val="00AE47B6"/>
    <w:rsid w:val="00AE49B7"/>
    <w:rsid w:val="00AE4F3B"/>
    <w:rsid w:val="00AE57E4"/>
    <w:rsid w:val="00AE5810"/>
    <w:rsid w:val="00AE6501"/>
    <w:rsid w:val="00AE6547"/>
    <w:rsid w:val="00AE6F64"/>
    <w:rsid w:val="00AE76C9"/>
    <w:rsid w:val="00AE79C0"/>
    <w:rsid w:val="00AF01DE"/>
    <w:rsid w:val="00AF1704"/>
    <w:rsid w:val="00AF2B88"/>
    <w:rsid w:val="00AF3403"/>
    <w:rsid w:val="00AF3B59"/>
    <w:rsid w:val="00AF4E7C"/>
    <w:rsid w:val="00AF6812"/>
    <w:rsid w:val="00AF6A71"/>
    <w:rsid w:val="00AF6EC2"/>
    <w:rsid w:val="00AF70D3"/>
    <w:rsid w:val="00AF71F0"/>
    <w:rsid w:val="00AF7346"/>
    <w:rsid w:val="00AF786E"/>
    <w:rsid w:val="00AF7A63"/>
    <w:rsid w:val="00B00926"/>
    <w:rsid w:val="00B023FD"/>
    <w:rsid w:val="00B027E1"/>
    <w:rsid w:val="00B0341F"/>
    <w:rsid w:val="00B04882"/>
    <w:rsid w:val="00B15FCB"/>
    <w:rsid w:val="00B1685A"/>
    <w:rsid w:val="00B16A34"/>
    <w:rsid w:val="00B17C6A"/>
    <w:rsid w:val="00B2022A"/>
    <w:rsid w:val="00B21190"/>
    <w:rsid w:val="00B21283"/>
    <w:rsid w:val="00B21A27"/>
    <w:rsid w:val="00B2324C"/>
    <w:rsid w:val="00B235DB"/>
    <w:rsid w:val="00B23F6C"/>
    <w:rsid w:val="00B2409A"/>
    <w:rsid w:val="00B24B3F"/>
    <w:rsid w:val="00B262A5"/>
    <w:rsid w:val="00B27608"/>
    <w:rsid w:val="00B27BE5"/>
    <w:rsid w:val="00B27F3D"/>
    <w:rsid w:val="00B31BBC"/>
    <w:rsid w:val="00B32172"/>
    <w:rsid w:val="00B33FD9"/>
    <w:rsid w:val="00B3491D"/>
    <w:rsid w:val="00B34976"/>
    <w:rsid w:val="00B353F2"/>
    <w:rsid w:val="00B35B48"/>
    <w:rsid w:val="00B379F3"/>
    <w:rsid w:val="00B37A52"/>
    <w:rsid w:val="00B37DEB"/>
    <w:rsid w:val="00B4093A"/>
    <w:rsid w:val="00B40B53"/>
    <w:rsid w:val="00B415A5"/>
    <w:rsid w:val="00B4318E"/>
    <w:rsid w:val="00B431DC"/>
    <w:rsid w:val="00B453EB"/>
    <w:rsid w:val="00B46D5A"/>
    <w:rsid w:val="00B478E2"/>
    <w:rsid w:val="00B51CD0"/>
    <w:rsid w:val="00B52663"/>
    <w:rsid w:val="00B528EE"/>
    <w:rsid w:val="00B52930"/>
    <w:rsid w:val="00B5313E"/>
    <w:rsid w:val="00B554FA"/>
    <w:rsid w:val="00B556B5"/>
    <w:rsid w:val="00B55740"/>
    <w:rsid w:val="00B5645F"/>
    <w:rsid w:val="00B571E6"/>
    <w:rsid w:val="00B60095"/>
    <w:rsid w:val="00B600D3"/>
    <w:rsid w:val="00B60BCB"/>
    <w:rsid w:val="00B62887"/>
    <w:rsid w:val="00B635C5"/>
    <w:rsid w:val="00B6391F"/>
    <w:rsid w:val="00B646F7"/>
    <w:rsid w:val="00B6548E"/>
    <w:rsid w:val="00B66332"/>
    <w:rsid w:val="00B6688A"/>
    <w:rsid w:val="00B6691E"/>
    <w:rsid w:val="00B66FB2"/>
    <w:rsid w:val="00B67B74"/>
    <w:rsid w:val="00B70BFA"/>
    <w:rsid w:val="00B71D30"/>
    <w:rsid w:val="00B73214"/>
    <w:rsid w:val="00B73783"/>
    <w:rsid w:val="00B744E7"/>
    <w:rsid w:val="00B761EE"/>
    <w:rsid w:val="00B801B4"/>
    <w:rsid w:val="00B81E0F"/>
    <w:rsid w:val="00B82082"/>
    <w:rsid w:val="00B8287A"/>
    <w:rsid w:val="00B82AB1"/>
    <w:rsid w:val="00B833E5"/>
    <w:rsid w:val="00B83DEB"/>
    <w:rsid w:val="00B84C2A"/>
    <w:rsid w:val="00B8623D"/>
    <w:rsid w:val="00B8675E"/>
    <w:rsid w:val="00B86DFA"/>
    <w:rsid w:val="00B86EA8"/>
    <w:rsid w:val="00B870D5"/>
    <w:rsid w:val="00B87701"/>
    <w:rsid w:val="00B87C7A"/>
    <w:rsid w:val="00B87C90"/>
    <w:rsid w:val="00B87F84"/>
    <w:rsid w:val="00B9041B"/>
    <w:rsid w:val="00B9121E"/>
    <w:rsid w:val="00B91B28"/>
    <w:rsid w:val="00B94400"/>
    <w:rsid w:val="00B97794"/>
    <w:rsid w:val="00BA0C55"/>
    <w:rsid w:val="00BA0F16"/>
    <w:rsid w:val="00BA25BF"/>
    <w:rsid w:val="00BA479A"/>
    <w:rsid w:val="00BA4C1D"/>
    <w:rsid w:val="00BA5BF8"/>
    <w:rsid w:val="00BA5D8B"/>
    <w:rsid w:val="00BA6015"/>
    <w:rsid w:val="00BA650C"/>
    <w:rsid w:val="00BA7107"/>
    <w:rsid w:val="00BA7187"/>
    <w:rsid w:val="00BA7277"/>
    <w:rsid w:val="00BA7561"/>
    <w:rsid w:val="00BB24A2"/>
    <w:rsid w:val="00BB28BF"/>
    <w:rsid w:val="00BB2934"/>
    <w:rsid w:val="00BB38D0"/>
    <w:rsid w:val="00BB3C46"/>
    <w:rsid w:val="00BB4449"/>
    <w:rsid w:val="00BB449A"/>
    <w:rsid w:val="00BB7C11"/>
    <w:rsid w:val="00BC07CE"/>
    <w:rsid w:val="00BC0C81"/>
    <w:rsid w:val="00BC2A07"/>
    <w:rsid w:val="00BC2E04"/>
    <w:rsid w:val="00BC2F45"/>
    <w:rsid w:val="00BC3638"/>
    <w:rsid w:val="00BC428C"/>
    <w:rsid w:val="00BC4458"/>
    <w:rsid w:val="00BC5475"/>
    <w:rsid w:val="00BC5A01"/>
    <w:rsid w:val="00BC7165"/>
    <w:rsid w:val="00BD05E8"/>
    <w:rsid w:val="00BD11D6"/>
    <w:rsid w:val="00BD1451"/>
    <w:rsid w:val="00BD1749"/>
    <w:rsid w:val="00BD229E"/>
    <w:rsid w:val="00BD29FC"/>
    <w:rsid w:val="00BD3214"/>
    <w:rsid w:val="00BD3D0F"/>
    <w:rsid w:val="00BE0479"/>
    <w:rsid w:val="00BE0E05"/>
    <w:rsid w:val="00BE2414"/>
    <w:rsid w:val="00BE251A"/>
    <w:rsid w:val="00BE418E"/>
    <w:rsid w:val="00BE51D1"/>
    <w:rsid w:val="00BE5B6E"/>
    <w:rsid w:val="00BE5BB5"/>
    <w:rsid w:val="00BE5C97"/>
    <w:rsid w:val="00BE5CA7"/>
    <w:rsid w:val="00BE6BD5"/>
    <w:rsid w:val="00BE6C1D"/>
    <w:rsid w:val="00BE6D40"/>
    <w:rsid w:val="00BE765A"/>
    <w:rsid w:val="00BF2C30"/>
    <w:rsid w:val="00BF32DA"/>
    <w:rsid w:val="00BF34AD"/>
    <w:rsid w:val="00BF3E6D"/>
    <w:rsid w:val="00BF4821"/>
    <w:rsid w:val="00BF58E2"/>
    <w:rsid w:val="00BF6E2F"/>
    <w:rsid w:val="00BF7256"/>
    <w:rsid w:val="00BF730B"/>
    <w:rsid w:val="00BF73E1"/>
    <w:rsid w:val="00C00D49"/>
    <w:rsid w:val="00C035A0"/>
    <w:rsid w:val="00C03B9D"/>
    <w:rsid w:val="00C04C7B"/>
    <w:rsid w:val="00C050B0"/>
    <w:rsid w:val="00C0520D"/>
    <w:rsid w:val="00C0559D"/>
    <w:rsid w:val="00C058AE"/>
    <w:rsid w:val="00C06605"/>
    <w:rsid w:val="00C066D9"/>
    <w:rsid w:val="00C07299"/>
    <w:rsid w:val="00C10A26"/>
    <w:rsid w:val="00C10BF5"/>
    <w:rsid w:val="00C10D51"/>
    <w:rsid w:val="00C12CC5"/>
    <w:rsid w:val="00C12F86"/>
    <w:rsid w:val="00C13206"/>
    <w:rsid w:val="00C13329"/>
    <w:rsid w:val="00C13D3E"/>
    <w:rsid w:val="00C14652"/>
    <w:rsid w:val="00C16F26"/>
    <w:rsid w:val="00C17151"/>
    <w:rsid w:val="00C1795A"/>
    <w:rsid w:val="00C20A67"/>
    <w:rsid w:val="00C20DBD"/>
    <w:rsid w:val="00C217CF"/>
    <w:rsid w:val="00C2249A"/>
    <w:rsid w:val="00C24061"/>
    <w:rsid w:val="00C245B3"/>
    <w:rsid w:val="00C2468C"/>
    <w:rsid w:val="00C24B35"/>
    <w:rsid w:val="00C24DD2"/>
    <w:rsid w:val="00C25A60"/>
    <w:rsid w:val="00C25E8D"/>
    <w:rsid w:val="00C26064"/>
    <w:rsid w:val="00C26753"/>
    <w:rsid w:val="00C31C90"/>
    <w:rsid w:val="00C3291A"/>
    <w:rsid w:val="00C34268"/>
    <w:rsid w:val="00C3718B"/>
    <w:rsid w:val="00C3793F"/>
    <w:rsid w:val="00C37ADF"/>
    <w:rsid w:val="00C401D5"/>
    <w:rsid w:val="00C40F0C"/>
    <w:rsid w:val="00C418E1"/>
    <w:rsid w:val="00C423CC"/>
    <w:rsid w:val="00C4382B"/>
    <w:rsid w:val="00C44286"/>
    <w:rsid w:val="00C44B54"/>
    <w:rsid w:val="00C4558C"/>
    <w:rsid w:val="00C470C4"/>
    <w:rsid w:val="00C5012A"/>
    <w:rsid w:val="00C50B16"/>
    <w:rsid w:val="00C516FB"/>
    <w:rsid w:val="00C517D3"/>
    <w:rsid w:val="00C5292B"/>
    <w:rsid w:val="00C52F51"/>
    <w:rsid w:val="00C54637"/>
    <w:rsid w:val="00C547A6"/>
    <w:rsid w:val="00C54D73"/>
    <w:rsid w:val="00C54E5D"/>
    <w:rsid w:val="00C5501E"/>
    <w:rsid w:val="00C55864"/>
    <w:rsid w:val="00C56CC7"/>
    <w:rsid w:val="00C606A1"/>
    <w:rsid w:val="00C61347"/>
    <w:rsid w:val="00C61A19"/>
    <w:rsid w:val="00C6229E"/>
    <w:rsid w:val="00C62912"/>
    <w:rsid w:val="00C63EFB"/>
    <w:rsid w:val="00C6406D"/>
    <w:rsid w:val="00C64424"/>
    <w:rsid w:val="00C66238"/>
    <w:rsid w:val="00C6726D"/>
    <w:rsid w:val="00C67AAD"/>
    <w:rsid w:val="00C704BD"/>
    <w:rsid w:val="00C704D8"/>
    <w:rsid w:val="00C70C3B"/>
    <w:rsid w:val="00C71DFB"/>
    <w:rsid w:val="00C72C3B"/>
    <w:rsid w:val="00C7378F"/>
    <w:rsid w:val="00C74DCE"/>
    <w:rsid w:val="00C751FF"/>
    <w:rsid w:val="00C75346"/>
    <w:rsid w:val="00C75B51"/>
    <w:rsid w:val="00C76BCB"/>
    <w:rsid w:val="00C770E3"/>
    <w:rsid w:val="00C7713A"/>
    <w:rsid w:val="00C772E5"/>
    <w:rsid w:val="00C7736B"/>
    <w:rsid w:val="00C7785D"/>
    <w:rsid w:val="00C77E64"/>
    <w:rsid w:val="00C802DD"/>
    <w:rsid w:val="00C804E4"/>
    <w:rsid w:val="00C805C2"/>
    <w:rsid w:val="00C80F3F"/>
    <w:rsid w:val="00C81103"/>
    <w:rsid w:val="00C813F5"/>
    <w:rsid w:val="00C818D0"/>
    <w:rsid w:val="00C81D69"/>
    <w:rsid w:val="00C82AA2"/>
    <w:rsid w:val="00C83046"/>
    <w:rsid w:val="00C834C7"/>
    <w:rsid w:val="00C84721"/>
    <w:rsid w:val="00C86F0D"/>
    <w:rsid w:val="00C87E9E"/>
    <w:rsid w:val="00C902B4"/>
    <w:rsid w:val="00C905AA"/>
    <w:rsid w:val="00C90A87"/>
    <w:rsid w:val="00C92939"/>
    <w:rsid w:val="00C9524D"/>
    <w:rsid w:val="00C95D77"/>
    <w:rsid w:val="00C95E8C"/>
    <w:rsid w:val="00C95FEC"/>
    <w:rsid w:val="00C96B1A"/>
    <w:rsid w:val="00C96FFE"/>
    <w:rsid w:val="00C973B3"/>
    <w:rsid w:val="00C97ED0"/>
    <w:rsid w:val="00CA119E"/>
    <w:rsid w:val="00CA1798"/>
    <w:rsid w:val="00CA1C47"/>
    <w:rsid w:val="00CA24E8"/>
    <w:rsid w:val="00CA2546"/>
    <w:rsid w:val="00CA37AE"/>
    <w:rsid w:val="00CA3CF7"/>
    <w:rsid w:val="00CA43ED"/>
    <w:rsid w:val="00CA56B1"/>
    <w:rsid w:val="00CA790E"/>
    <w:rsid w:val="00CA7A2A"/>
    <w:rsid w:val="00CB0FEE"/>
    <w:rsid w:val="00CB1311"/>
    <w:rsid w:val="00CB30A7"/>
    <w:rsid w:val="00CB30C7"/>
    <w:rsid w:val="00CB3EAA"/>
    <w:rsid w:val="00CB42B9"/>
    <w:rsid w:val="00CB42FD"/>
    <w:rsid w:val="00CB4BD4"/>
    <w:rsid w:val="00CB4D7A"/>
    <w:rsid w:val="00CB6B87"/>
    <w:rsid w:val="00CB7380"/>
    <w:rsid w:val="00CC14EF"/>
    <w:rsid w:val="00CC3685"/>
    <w:rsid w:val="00CC39DF"/>
    <w:rsid w:val="00CC3EB0"/>
    <w:rsid w:val="00CC45C9"/>
    <w:rsid w:val="00CC4BBB"/>
    <w:rsid w:val="00CC4D96"/>
    <w:rsid w:val="00CC5EB6"/>
    <w:rsid w:val="00CC625A"/>
    <w:rsid w:val="00CC667E"/>
    <w:rsid w:val="00CC68B1"/>
    <w:rsid w:val="00CC7F58"/>
    <w:rsid w:val="00CD000C"/>
    <w:rsid w:val="00CD01D1"/>
    <w:rsid w:val="00CD235A"/>
    <w:rsid w:val="00CD240A"/>
    <w:rsid w:val="00CD252F"/>
    <w:rsid w:val="00CD3158"/>
    <w:rsid w:val="00CD3318"/>
    <w:rsid w:val="00CD3850"/>
    <w:rsid w:val="00CD43FA"/>
    <w:rsid w:val="00CD6110"/>
    <w:rsid w:val="00CD7255"/>
    <w:rsid w:val="00CE0803"/>
    <w:rsid w:val="00CE2E04"/>
    <w:rsid w:val="00CE3ED8"/>
    <w:rsid w:val="00CE40F7"/>
    <w:rsid w:val="00CE5818"/>
    <w:rsid w:val="00CE62A5"/>
    <w:rsid w:val="00CE6561"/>
    <w:rsid w:val="00CE69BE"/>
    <w:rsid w:val="00CE7423"/>
    <w:rsid w:val="00CF22D5"/>
    <w:rsid w:val="00CF2477"/>
    <w:rsid w:val="00CF2A90"/>
    <w:rsid w:val="00CF2E1C"/>
    <w:rsid w:val="00CF2E63"/>
    <w:rsid w:val="00CF5623"/>
    <w:rsid w:val="00D011E4"/>
    <w:rsid w:val="00D03970"/>
    <w:rsid w:val="00D043FC"/>
    <w:rsid w:val="00D04993"/>
    <w:rsid w:val="00D078D0"/>
    <w:rsid w:val="00D102E9"/>
    <w:rsid w:val="00D11508"/>
    <w:rsid w:val="00D135DE"/>
    <w:rsid w:val="00D13704"/>
    <w:rsid w:val="00D15C58"/>
    <w:rsid w:val="00D1701F"/>
    <w:rsid w:val="00D20D20"/>
    <w:rsid w:val="00D21043"/>
    <w:rsid w:val="00D2179B"/>
    <w:rsid w:val="00D225BA"/>
    <w:rsid w:val="00D2422C"/>
    <w:rsid w:val="00D24589"/>
    <w:rsid w:val="00D2499E"/>
    <w:rsid w:val="00D24B61"/>
    <w:rsid w:val="00D25104"/>
    <w:rsid w:val="00D26BB1"/>
    <w:rsid w:val="00D2789F"/>
    <w:rsid w:val="00D27ED9"/>
    <w:rsid w:val="00D315F3"/>
    <w:rsid w:val="00D339A1"/>
    <w:rsid w:val="00D33AE5"/>
    <w:rsid w:val="00D358F4"/>
    <w:rsid w:val="00D35C88"/>
    <w:rsid w:val="00D35F93"/>
    <w:rsid w:val="00D362FE"/>
    <w:rsid w:val="00D36410"/>
    <w:rsid w:val="00D367F4"/>
    <w:rsid w:val="00D36D3E"/>
    <w:rsid w:val="00D36E3E"/>
    <w:rsid w:val="00D3730E"/>
    <w:rsid w:val="00D37527"/>
    <w:rsid w:val="00D37915"/>
    <w:rsid w:val="00D37985"/>
    <w:rsid w:val="00D42BC8"/>
    <w:rsid w:val="00D43377"/>
    <w:rsid w:val="00D44FA7"/>
    <w:rsid w:val="00D45B8C"/>
    <w:rsid w:val="00D4746A"/>
    <w:rsid w:val="00D477F3"/>
    <w:rsid w:val="00D47E33"/>
    <w:rsid w:val="00D50A33"/>
    <w:rsid w:val="00D51298"/>
    <w:rsid w:val="00D51380"/>
    <w:rsid w:val="00D5206E"/>
    <w:rsid w:val="00D52807"/>
    <w:rsid w:val="00D53488"/>
    <w:rsid w:val="00D53A90"/>
    <w:rsid w:val="00D54BF9"/>
    <w:rsid w:val="00D55288"/>
    <w:rsid w:val="00D556E8"/>
    <w:rsid w:val="00D556FE"/>
    <w:rsid w:val="00D57B7B"/>
    <w:rsid w:val="00D6011D"/>
    <w:rsid w:val="00D612BD"/>
    <w:rsid w:val="00D61A6A"/>
    <w:rsid w:val="00D62A71"/>
    <w:rsid w:val="00D63218"/>
    <w:rsid w:val="00D63675"/>
    <w:rsid w:val="00D64449"/>
    <w:rsid w:val="00D6488D"/>
    <w:rsid w:val="00D64FED"/>
    <w:rsid w:val="00D653AB"/>
    <w:rsid w:val="00D656D5"/>
    <w:rsid w:val="00D66DF2"/>
    <w:rsid w:val="00D66E1C"/>
    <w:rsid w:val="00D66FDE"/>
    <w:rsid w:val="00D70729"/>
    <w:rsid w:val="00D70E71"/>
    <w:rsid w:val="00D714CD"/>
    <w:rsid w:val="00D7292A"/>
    <w:rsid w:val="00D738BE"/>
    <w:rsid w:val="00D738C0"/>
    <w:rsid w:val="00D76582"/>
    <w:rsid w:val="00D76915"/>
    <w:rsid w:val="00D76BBF"/>
    <w:rsid w:val="00D8015D"/>
    <w:rsid w:val="00D80A5B"/>
    <w:rsid w:val="00D81C46"/>
    <w:rsid w:val="00D84441"/>
    <w:rsid w:val="00D86170"/>
    <w:rsid w:val="00D87D3F"/>
    <w:rsid w:val="00D905C8"/>
    <w:rsid w:val="00D913AD"/>
    <w:rsid w:val="00D917D7"/>
    <w:rsid w:val="00D91C34"/>
    <w:rsid w:val="00D922BB"/>
    <w:rsid w:val="00D923B5"/>
    <w:rsid w:val="00D93525"/>
    <w:rsid w:val="00D95629"/>
    <w:rsid w:val="00D9645E"/>
    <w:rsid w:val="00D97BAE"/>
    <w:rsid w:val="00DA0FA6"/>
    <w:rsid w:val="00DA2C61"/>
    <w:rsid w:val="00DA55DF"/>
    <w:rsid w:val="00DA6887"/>
    <w:rsid w:val="00DA73F3"/>
    <w:rsid w:val="00DA7E18"/>
    <w:rsid w:val="00DB0DC1"/>
    <w:rsid w:val="00DB23E5"/>
    <w:rsid w:val="00DB2717"/>
    <w:rsid w:val="00DB4FE6"/>
    <w:rsid w:val="00DB58C5"/>
    <w:rsid w:val="00DB67D6"/>
    <w:rsid w:val="00DB6A3A"/>
    <w:rsid w:val="00DB728C"/>
    <w:rsid w:val="00DC080D"/>
    <w:rsid w:val="00DC160E"/>
    <w:rsid w:val="00DC250C"/>
    <w:rsid w:val="00DC27D2"/>
    <w:rsid w:val="00DC4695"/>
    <w:rsid w:val="00DC56DD"/>
    <w:rsid w:val="00DC5E85"/>
    <w:rsid w:val="00DC5F6F"/>
    <w:rsid w:val="00DC723D"/>
    <w:rsid w:val="00DD0D80"/>
    <w:rsid w:val="00DD3246"/>
    <w:rsid w:val="00DD3721"/>
    <w:rsid w:val="00DD570D"/>
    <w:rsid w:val="00DD58AD"/>
    <w:rsid w:val="00DD68C6"/>
    <w:rsid w:val="00DD6D82"/>
    <w:rsid w:val="00DD7746"/>
    <w:rsid w:val="00DD7F22"/>
    <w:rsid w:val="00DE082D"/>
    <w:rsid w:val="00DE0CDF"/>
    <w:rsid w:val="00DE13D5"/>
    <w:rsid w:val="00DE1BB2"/>
    <w:rsid w:val="00DE234D"/>
    <w:rsid w:val="00DE26A4"/>
    <w:rsid w:val="00DE3435"/>
    <w:rsid w:val="00DE57E5"/>
    <w:rsid w:val="00DE6247"/>
    <w:rsid w:val="00DE6375"/>
    <w:rsid w:val="00DE6FED"/>
    <w:rsid w:val="00DE7EF5"/>
    <w:rsid w:val="00DF1388"/>
    <w:rsid w:val="00DF1706"/>
    <w:rsid w:val="00DF1BD6"/>
    <w:rsid w:val="00DF264E"/>
    <w:rsid w:val="00DF3666"/>
    <w:rsid w:val="00DF4FA9"/>
    <w:rsid w:val="00DF542E"/>
    <w:rsid w:val="00DF565E"/>
    <w:rsid w:val="00DF749C"/>
    <w:rsid w:val="00E00F32"/>
    <w:rsid w:val="00E01125"/>
    <w:rsid w:val="00E01755"/>
    <w:rsid w:val="00E01FF0"/>
    <w:rsid w:val="00E02EB4"/>
    <w:rsid w:val="00E03295"/>
    <w:rsid w:val="00E03CD0"/>
    <w:rsid w:val="00E04A03"/>
    <w:rsid w:val="00E04D8D"/>
    <w:rsid w:val="00E05740"/>
    <w:rsid w:val="00E0615F"/>
    <w:rsid w:val="00E06736"/>
    <w:rsid w:val="00E0740E"/>
    <w:rsid w:val="00E10F2F"/>
    <w:rsid w:val="00E10F8E"/>
    <w:rsid w:val="00E130C2"/>
    <w:rsid w:val="00E14E3E"/>
    <w:rsid w:val="00E15A98"/>
    <w:rsid w:val="00E15DC6"/>
    <w:rsid w:val="00E167CA"/>
    <w:rsid w:val="00E20650"/>
    <w:rsid w:val="00E209F7"/>
    <w:rsid w:val="00E217F0"/>
    <w:rsid w:val="00E2192E"/>
    <w:rsid w:val="00E21DAC"/>
    <w:rsid w:val="00E22213"/>
    <w:rsid w:val="00E26625"/>
    <w:rsid w:val="00E270DC"/>
    <w:rsid w:val="00E27B6A"/>
    <w:rsid w:val="00E30339"/>
    <w:rsid w:val="00E3087A"/>
    <w:rsid w:val="00E325B5"/>
    <w:rsid w:val="00E32D53"/>
    <w:rsid w:val="00E32D6D"/>
    <w:rsid w:val="00E336C9"/>
    <w:rsid w:val="00E33B77"/>
    <w:rsid w:val="00E33ED7"/>
    <w:rsid w:val="00E34DA3"/>
    <w:rsid w:val="00E35152"/>
    <w:rsid w:val="00E351EC"/>
    <w:rsid w:val="00E35239"/>
    <w:rsid w:val="00E3675B"/>
    <w:rsid w:val="00E3696C"/>
    <w:rsid w:val="00E36B64"/>
    <w:rsid w:val="00E400C9"/>
    <w:rsid w:val="00E40BB9"/>
    <w:rsid w:val="00E42590"/>
    <w:rsid w:val="00E43251"/>
    <w:rsid w:val="00E440FB"/>
    <w:rsid w:val="00E44470"/>
    <w:rsid w:val="00E45CC6"/>
    <w:rsid w:val="00E46391"/>
    <w:rsid w:val="00E4650F"/>
    <w:rsid w:val="00E46B99"/>
    <w:rsid w:val="00E47A5C"/>
    <w:rsid w:val="00E47D0D"/>
    <w:rsid w:val="00E47E03"/>
    <w:rsid w:val="00E47E57"/>
    <w:rsid w:val="00E515B1"/>
    <w:rsid w:val="00E51EF5"/>
    <w:rsid w:val="00E54727"/>
    <w:rsid w:val="00E56C95"/>
    <w:rsid w:val="00E56DB8"/>
    <w:rsid w:val="00E572C2"/>
    <w:rsid w:val="00E572E0"/>
    <w:rsid w:val="00E5769F"/>
    <w:rsid w:val="00E60978"/>
    <w:rsid w:val="00E60DE4"/>
    <w:rsid w:val="00E6171D"/>
    <w:rsid w:val="00E63073"/>
    <w:rsid w:val="00E632F5"/>
    <w:rsid w:val="00E646EF"/>
    <w:rsid w:val="00E6531D"/>
    <w:rsid w:val="00E6698C"/>
    <w:rsid w:val="00E66C07"/>
    <w:rsid w:val="00E676BE"/>
    <w:rsid w:val="00E67A68"/>
    <w:rsid w:val="00E7024E"/>
    <w:rsid w:val="00E702AC"/>
    <w:rsid w:val="00E70FE9"/>
    <w:rsid w:val="00E710FC"/>
    <w:rsid w:val="00E714AC"/>
    <w:rsid w:val="00E7160B"/>
    <w:rsid w:val="00E74ADD"/>
    <w:rsid w:val="00E753DD"/>
    <w:rsid w:val="00E756C1"/>
    <w:rsid w:val="00E759CA"/>
    <w:rsid w:val="00E75AF8"/>
    <w:rsid w:val="00E75F60"/>
    <w:rsid w:val="00E7636D"/>
    <w:rsid w:val="00E76C03"/>
    <w:rsid w:val="00E76E68"/>
    <w:rsid w:val="00E809D6"/>
    <w:rsid w:val="00E81644"/>
    <w:rsid w:val="00E8239E"/>
    <w:rsid w:val="00E82698"/>
    <w:rsid w:val="00E82CB3"/>
    <w:rsid w:val="00E8341B"/>
    <w:rsid w:val="00E8366B"/>
    <w:rsid w:val="00E84980"/>
    <w:rsid w:val="00E867AF"/>
    <w:rsid w:val="00E90107"/>
    <w:rsid w:val="00E90EDC"/>
    <w:rsid w:val="00E922C2"/>
    <w:rsid w:val="00E93D9F"/>
    <w:rsid w:val="00E93FAE"/>
    <w:rsid w:val="00E94C6B"/>
    <w:rsid w:val="00E94E20"/>
    <w:rsid w:val="00E951D7"/>
    <w:rsid w:val="00E9540D"/>
    <w:rsid w:val="00E9558D"/>
    <w:rsid w:val="00E959E7"/>
    <w:rsid w:val="00E9624B"/>
    <w:rsid w:val="00E970C5"/>
    <w:rsid w:val="00E97B5D"/>
    <w:rsid w:val="00E97C85"/>
    <w:rsid w:val="00EA0148"/>
    <w:rsid w:val="00EA265D"/>
    <w:rsid w:val="00EA2B05"/>
    <w:rsid w:val="00EA4659"/>
    <w:rsid w:val="00EA493A"/>
    <w:rsid w:val="00EA5C7B"/>
    <w:rsid w:val="00EA6B25"/>
    <w:rsid w:val="00EA6DE0"/>
    <w:rsid w:val="00EB0F92"/>
    <w:rsid w:val="00EB10AC"/>
    <w:rsid w:val="00EB140C"/>
    <w:rsid w:val="00EB24E3"/>
    <w:rsid w:val="00EB2D6F"/>
    <w:rsid w:val="00EB43C5"/>
    <w:rsid w:val="00EB6610"/>
    <w:rsid w:val="00EB723C"/>
    <w:rsid w:val="00EB7FB9"/>
    <w:rsid w:val="00EC00E8"/>
    <w:rsid w:val="00EC198A"/>
    <w:rsid w:val="00EC298F"/>
    <w:rsid w:val="00EC3B97"/>
    <w:rsid w:val="00EC6270"/>
    <w:rsid w:val="00ED0115"/>
    <w:rsid w:val="00ED0DED"/>
    <w:rsid w:val="00ED109D"/>
    <w:rsid w:val="00ED13E8"/>
    <w:rsid w:val="00ED292D"/>
    <w:rsid w:val="00ED3014"/>
    <w:rsid w:val="00ED3C38"/>
    <w:rsid w:val="00ED5400"/>
    <w:rsid w:val="00ED5D8C"/>
    <w:rsid w:val="00ED7960"/>
    <w:rsid w:val="00EE2E0C"/>
    <w:rsid w:val="00EE3213"/>
    <w:rsid w:val="00EE4563"/>
    <w:rsid w:val="00EE4918"/>
    <w:rsid w:val="00EE77B0"/>
    <w:rsid w:val="00EE7FF1"/>
    <w:rsid w:val="00EF1985"/>
    <w:rsid w:val="00EF3233"/>
    <w:rsid w:val="00EF357D"/>
    <w:rsid w:val="00EF446F"/>
    <w:rsid w:val="00EF6203"/>
    <w:rsid w:val="00EF7320"/>
    <w:rsid w:val="00EF7622"/>
    <w:rsid w:val="00EF7D65"/>
    <w:rsid w:val="00F00BB2"/>
    <w:rsid w:val="00F0128B"/>
    <w:rsid w:val="00F01416"/>
    <w:rsid w:val="00F01565"/>
    <w:rsid w:val="00F02EE9"/>
    <w:rsid w:val="00F041C4"/>
    <w:rsid w:val="00F045EB"/>
    <w:rsid w:val="00F04DFF"/>
    <w:rsid w:val="00F053E2"/>
    <w:rsid w:val="00F06A61"/>
    <w:rsid w:val="00F06D44"/>
    <w:rsid w:val="00F10FD5"/>
    <w:rsid w:val="00F110AF"/>
    <w:rsid w:val="00F11702"/>
    <w:rsid w:val="00F1289B"/>
    <w:rsid w:val="00F13566"/>
    <w:rsid w:val="00F148F4"/>
    <w:rsid w:val="00F15DBD"/>
    <w:rsid w:val="00F1679B"/>
    <w:rsid w:val="00F26D5A"/>
    <w:rsid w:val="00F27008"/>
    <w:rsid w:val="00F3126B"/>
    <w:rsid w:val="00F32521"/>
    <w:rsid w:val="00F3333B"/>
    <w:rsid w:val="00F3410C"/>
    <w:rsid w:val="00F35E3C"/>
    <w:rsid w:val="00F360E2"/>
    <w:rsid w:val="00F36AB7"/>
    <w:rsid w:val="00F37AA5"/>
    <w:rsid w:val="00F41271"/>
    <w:rsid w:val="00F41B6E"/>
    <w:rsid w:val="00F41B89"/>
    <w:rsid w:val="00F41C63"/>
    <w:rsid w:val="00F41E11"/>
    <w:rsid w:val="00F4216B"/>
    <w:rsid w:val="00F43BA7"/>
    <w:rsid w:val="00F43FB3"/>
    <w:rsid w:val="00F44829"/>
    <w:rsid w:val="00F450B2"/>
    <w:rsid w:val="00F454A4"/>
    <w:rsid w:val="00F456F0"/>
    <w:rsid w:val="00F46040"/>
    <w:rsid w:val="00F50C72"/>
    <w:rsid w:val="00F5106F"/>
    <w:rsid w:val="00F51267"/>
    <w:rsid w:val="00F5334B"/>
    <w:rsid w:val="00F53728"/>
    <w:rsid w:val="00F54E5E"/>
    <w:rsid w:val="00F55435"/>
    <w:rsid w:val="00F55471"/>
    <w:rsid w:val="00F56D69"/>
    <w:rsid w:val="00F5753E"/>
    <w:rsid w:val="00F605D3"/>
    <w:rsid w:val="00F61226"/>
    <w:rsid w:val="00F63309"/>
    <w:rsid w:val="00F6433E"/>
    <w:rsid w:val="00F6565F"/>
    <w:rsid w:val="00F661AF"/>
    <w:rsid w:val="00F6699E"/>
    <w:rsid w:val="00F70D1F"/>
    <w:rsid w:val="00F72692"/>
    <w:rsid w:val="00F72C25"/>
    <w:rsid w:val="00F72ECF"/>
    <w:rsid w:val="00F7302F"/>
    <w:rsid w:val="00F754F1"/>
    <w:rsid w:val="00F76EE6"/>
    <w:rsid w:val="00F80C46"/>
    <w:rsid w:val="00F81A78"/>
    <w:rsid w:val="00F81F85"/>
    <w:rsid w:val="00F820DD"/>
    <w:rsid w:val="00F8234A"/>
    <w:rsid w:val="00F83942"/>
    <w:rsid w:val="00F84FB9"/>
    <w:rsid w:val="00F85258"/>
    <w:rsid w:val="00F85851"/>
    <w:rsid w:val="00F85C15"/>
    <w:rsid w:val="00F86BF7"/>
    <w:rsid w:val="00F86F85"/>
    <w:rsid w:val="00F87231"/>
    <w:rsid w:val="00F87F58"/>
    <w:rsid w:val="00F90007"/>
    <w:rsid w:val="00F9065B"/>
    <w:rsid w:val="00F906E8"/>
    <w:rsid w:val="00F90C2D"/>
    <w:rsid w:val="00F910B0"/>
    <w:rsid w:val="00F9120E"/>
    <w:rsid w:val="00F92B41"/>
    <w:rsid w:val="00F9385D"/>
    <w:rsid w:val="00F9504E"/>
    <w:rsid w:val="00F95889"/>
    <w:rsid w:val="00F967AB"/>
    <w:rsid w:val="00F97367"/>
    <w:rsid w:val="00F979D7"/>
    <w:rsid w:val="00F97B30"/>
    <w:rsid w:val="00FA06C7"/>
    <w:rsid w:val="00FA0CEC"/>
    <w:rsid w:val="00FA0E02"/>
    <w:rsid w:val="00FA156F"/>
    <w:rsid w:val="00FA169B"/>
    <w:rsid w:val="00FA1EF4"/>
    <w:rsid w:val="00FA2159"/>
    <w:rsid w:val="00FA228C"/>
    <w:rsid w:val="00FA2D97"/>
    <w:rsid w:val="00FA4A1C"/>
    <w:rsid w:val="00FA4BC7"/>
    <w:rsid w:val="00FA4D79"/>
    <w:rsid w:val="00FA4EA5"/>
    <w:rsid w:val="00FA6A0A"/>
    <w:rsid w:val="00FA7357"/>
    <w:rsid w:val="00FB1AFD"/>
    <w:rsid w:val="00FB1BFD"/>
    <w:rsid w:val="00FB2057"/>
    <w:rsid w:val="00FB33BF"/>
    <w:rsid w:val="00FB428D"/>
    <w:rsid w:val="00FB46F7"/>
    <w:rsid w:val="00FB4DED"/>
    <w:rsid w:val="00FB6AB8"/>
    <w:rsid w:val="00FB6B67"/>
    <w:rsid w:val="00FB7CBE"/>
    <w:rsid w:val="00FB7F5D"/>
    <w:rsid w:val="00FC04DD"/>
    <w:rsid w:val="00FC0A5E"/>
    <w:rsid w:val="00FC0D85"/>
    <w:rsid w:val="00FC148A"/>
    <w:rsid w:val="00FC18F8"/>
    <w:rsid w:val="00FC1BDE"/>
    <w:rsid w:val="00FC2F57"/>
    <w:rsid w:val="00FC3D78"/>
    <w:rsid w:val="00FC4AA3"/>
    <w:rsid w:val="00FC7DD6"/>
    <w:rsid w:val="00FC7F0D"/>
    <w:rsid w:val="00FD01E0"/>
    <w:rsid w:val="00FD04DC"/>
    <w:rsid w:val="00FD07B5"/>
    <w:rsid w:val="00FD27A8"/>
    <w:rsid w:val="00FD3DE5"/>
    <w:rsid w:val="00FD49E1"/>
    <w:rsid w:val="00FD5EAE"/>
    <w:rsid w:val="00FD6D5A"/>
    <w:rsid w:val="00FD6EEA"/>
    <w:rsid w:val="00FD7223"/>
    <w:rsid w:val="00FE020C"/>
    <w:rsid w:val="00FE0A31"/>
    <w:rsid w:val="00FE13C8"/>
    <w:rsid w:val="00FE13F2"/>
    <w:rsid w:val="00FE14C6"/>
    <w:rsid w:val="00FE1567"/>
    <w:rsid w:val="00FE223E"/>
    <w:rsid w:val="00FE33AA"/>
    <w:rsid w:val="00FE4148"/>
    <w:rsid w:val="00FE4CE7"/>
    <w:rsid w:val="00FE5414"/>
    <w:rsid w:val="00FE5B34"/>
    <w:rsid w:val="00FE5B50"/>
    <w:rsid w:val="00FE701C"/>
    <w:rsid w:val="00FE750A"/>
    <w:rsid w:val="00FE7C95"/>
    <w:rsid w:val="00FF113C"/>
    <w:rsid w:val="00FF1293"/>
    <w:rsid w:val="00FF1A93"/>
    <w:rsid w:val="00FF1C4C"/>
    <w:rsid w:val="00FF23A0"/>
    <w:rsid w:val="00FF2A24"/>
    <w:rsid w:val="00FF3C03"/>
    <w:rsid w:val="00FF3E97"/>
    <w:rsid w:val="00FF460F"/>
    <w:rsid w:val="00FF59DE"/>
    <w:rsid w:val="00FF5BEF"/>
    <w:rsid w:val="00FF6293"/>
    <w:rsid w:val="00FF6E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6E53D3-CA91-4D80-B0FE-5B95B286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200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6,HEADER_EN, Diagrama6,HEADER_EN Char Char Char Char,Char + Arial,Firs..., Char Char Char Char Char, Char Char Char Char Char Char Ch, Char Char Char Char Char Char Ch Char Char Char Char Char Char Char, Char Char Char Char"/>
    <w:basedOn w:val="prastasis"/>
    <w:link w:val="AntratsDiagrama"/>
    <w:rsid w:val="000A151C"/>
    <w:pPr>
      <w:tabs>
        <w:tab w:val="center" w:pos="4320"/>
        <w:tab w:val="right" w:pos="8640"/>
      </w:tabs>
    </w:pPr>
  </w:style>
  <w:style w:type="character" w:customStyle="1" w:styleId="AntratsDiagrama">
    <w:name w:val="Antraštės Diagrama"/>
    <w:aliases w:val="Diagrama6 Diagrama,HEADER_EN Diagrama, Diagrama6 Diagrama,HEADER_EN Char Char Char Char Diagrama,Char + Arial Diagrama,Firs... Diagrama, Char Char Char Char Char Diagrama, Char Char Char Char Char Char Ch Diagrama"/>
    <w:link w:val="Antrats"/>
    <w:locked/>
    <w:rsid w:val="00A7765B"/>
    <w:rPr>
      <w:rFonts w:cs="Times New Roman"/>
      <w:sz w:val="24"/>
      <w:szCs w:val="24"/>
      <w:lang w:val="en-US" w:eastAsia="en-US"/>
    </w:rPr>
  </w:style>
  <w:style w:type="paragraph" w:styleId="Porat">
    <w:name w:val="footer"/>
    <w:basedOn w:val="prastasis"/>
    <w:link w:val="PoratDiagrama"/>
    <w:uiPriority w:val="99"/>
    <w:rsid w:val="000A151C"/>
    <w:pPr>
      <w:tabs>
        <w:tab w:val="center" w:pos="4320"/>
        <w:tab w:val="right" w:pos="8640"/>
      </w:tabs>
    </w:pPr>
  </w:style>
  <w:style w:type="character" w:customStyle="1" w:styleId="PoratDiagrama">
    <w:name w:val="Poraštė Diagrama"/>
    <w:link w:val="Porat"/>
    <w:uiPriority w:val="99"/>
    <w:semiHidden/>
    <w:locked/>
    <w:rsid w:val="00A7765B"/>
    <w:rPr>
      <w:rFonts w:cs="Times New Roman"/>
      <w:sz w:val="24"/>
      <w:szCs w:val="24"/>
      <w:lang w:val="en-US" w:eastAsia="en-US"/>
    </w:rPr>
  </w:style>
  <w:style w:type="character" w:styleId="Hipersaitas">
    <w:name w:val="Hyperlink"/>
    <w:uiPriority w:val="99"/>
    <w:unhideWhenUsed/>
    <w:rsid w:val="008A467E"/>
    <w:rPr>
      <w:color w:val="0000FF"/>
      <w:u w:val="single"/>
    </w:rPr>
  </w:style>
  <w:style w:type="paragraph" w:customStyle="1" w:styleId="Pagrindinistekstas1">
    <w:name w:val="Pagrindinis tekstas1"/>
    <w:rsid w:val="00CB6B87"/>
    <w:pPr>
      <w:autoSpaceDE w:val="0"/>
      <w:autoSpaceDN w:val="0"/>
      <w:adjustRightInd w:val="0"/>
      <w:ind w:firstLine="312"/>
      <w:jc w:val="both"/>
    </w:pPr>
    <w:rPr>
      <w:rFonts w:ascii="TimesLT" w:hAnsi="TimesLT"/>
    </w:rPr>
  </w:style>
  <w:style w:type="paragraph" w:customStyle="1" w:styleId="Style2">
    <w:name w:val="Style2"/>
    <w:basedOn w:val="prastasis"/>
    <w:qFormat/>
    <w:rsid w:val="00CB6B87"/>
    <w:pPr>
      <w:jc w:val="both"/>
      <w:outlineLvl w:val="1"/>
    </w:pPr>
    <w:rPr>
      <w:szCs w:val="22"/>
      <w:lang w:val="lt-LT"/>
    </w:rPr>
  </w:style>
  <w:style w:type="paragraph" w:customStyle="1" w:styleId="StyleHeading2TitleHeader211ptBlack">
    <w:name w:val="Style Heading 2.Title Header2 + 11 pt Black"/>
    <w:basedOn w:val="prastasis"/>
    <w:rsid w:val="00CB6B87"/>
    <w:pPr>
      <w:jc w:val="both"/>
      <w:outlineLvl w:val="1"/>
    </w:pPr>
    <w:rPr>
      <w:b/>
      <w:color w:val="000000"/>
      <w:sz w:val="22"/>
      <w:szCs w:val="22"/>
      <w:lang w:val="lt-LT"/>
    </w:rPr>
  </w:style>
  <w:style w:type="character" w:customStyle="1" w:styleId="st">
    <w:name w:val="st"/>
    <w:rsid w:val="00C6229E"/>
  </w:style>
  <w:style w:type="paragraph" w:customStyle="1" w:styleId="BodyText1">
    <w:name w:val="Body Text1"/>
    <w:rsid w:val="006D0146"/>
    <w:pPr>
      <w:ind w:firstLine="312"/>
      <w:jc w:val="both"/>
    </w:pPr>
    <w:rPr>
      <w:rFonts w:ascii="TimesLT" w:hAnsi="TimesLT"/>
      <w:snapToGrid w:val="0"/>
    </w:rPr>
  </w:style>
  <w:style w:type="paragraph" w:styleId="Debesliotekstas">
    <w:name w:val="Balloon Text"/>
    <w:basedOn w:val="prastasis"/>
    <w:link w:val="DebesliotekstasDiagrama"/>
    <w:uiPriority w:val="99"/>
    <w:semiHidden/>
    <w:unhideWhenUsed/>
    <w:rsid w:val="008772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721F"/>
    <w:rPr>
      <w:rFonts w:ascii="Segoe UI" w:hAnsi="Segoe UI" w:cs="Segoe UI"/>
      <w:sz w:val="18"/>
      <w:szCs w:val="18"/>
    </w:rPr>
  </w:style>
  <w:style w:type="paragraph" w:customStyle="1" w:styleId="Patvirtinta">
    <w:name w:val="Patvirtinta"/>
    <w:rsid w:val="00670052"/>
    <w:pPr>
      <w:tabs>
        <w:tab w:val="left" w:pos="1304"/>
        <w:tab w:val="left" w:pos="1457"/>
        <w:tab w:val="left" w:pos="1604"/>
        <w:tab w:val="left" w:pos="1757"/>
      </w:tabs>
      <w:autoSpaceDE w:val="0"/>
      <w:autoSpaceDN w:val="0"/>
      <w:adjustRightInd w:val="0"/>
      <w:ind w:left="5953"/>
    </w:pPr>
    <w:rPr>
      <w:rFonts w:ascii="TimesLT" w:hAnsi="TimesLT"/>
    </w:rPr>
  </w:style>
  <w:style w:type="paragraph" w:styleId="prastasiniatinklio">
    <w:name w:val="Normal (Web)"/>
    <w:basedOn w:val="prastasis"/>
    <w:uiPriority w:val="99"/>
    <w:unhideWhenUsed/>
    <w:rsid w:val="00101A49"/>
    <w:pPr>
      <w:spacing w:before="100" w:beforeAutospacing="1" w:after="100" w:afterAutospacing="1"/>
    </w:pPr>
    <w:rPr>
      <w:lang w:val="en-GB" w:eastAsia="en-GB"/>
    </w:rPr>
  </w:style>
  <w:style w:type="paragraph" w:customStyle="1" w:styleId="Default">
    <w:name w:val="Default"/>
    <w:rsid w:val="00AB7EA4"/>
    <w:pPr>
      <w:autoSpaceDE w:val="0"/>
      <w:autoSpaceDN w:val="0"/>
      <w:adjustRightInd w:val="0"/>
    </w:pPr>
    <w:rPr>
      <w:rFonts w:ascii="Cambria" w:hAnsi="Cambria" w:cs="Cambria"/>
      <w:color w:val="000000"/>
      <w:sz w:val="24"/>
      <w:szCs w:val="24"/>
      <w:lang w:val="en-GB"/>
    </w:rPr>
  </w:style>
  <w:style w:type="character" w:customStyle="1" w:styleId="reverse">
    <w:name w:val="reverse"/>
    <w:basedOn w:val="Numatytasispastraiposriftas"/>
    <w:rsid w:val="004E1DC9"/>
  </w:style>
  <w:style w:type="character" w:customStyle="1" w:styleId="Paminjimas1">
    <w:name w:val="Paminėjimas1"/>
    <w:basedOn w:val="Numatytasispastraiposriftas"/>
    <w:uiPriority w:val="99"/>
    <w:semiHidden/>
    <w:unhideWhenUsed/>
    <w:rsid w:val="001E297B"/>
    <w:rPr>
      <w:color w:val="2B579A"/>
      <w:shd w:val="clear" w:color="auto" w:fill="E6E6E6"/>
    </w:rPr>
  </w:style>
  <w:style w:type="paragraph" w:styleId="Sraopastraipa">
    <w:name w:val="List Paragraph"/>
    <w:aliases w:val="Buletai"/>
    <w:basedOn w:val="prastasis"/>
    <w:link w:val="SraopastraipaDiagrama"/>
    <w:uiPriority w:val="34"/>
    <w:qFormat/>
    <w:rsid w:val="00074548"/>
    <w:pPr>
      <w:ind w:left="720"/>
      <w:contextualSpacing/>
    </w:pPr>
  </w:style>
  <w:style w:type="character" w:customStyle="1" w:styleId="Neapdorotaspaminjimas1">
    <w:name w:val="Neapdorotas paminėjimas1"/>
    <w:basedOn w:val="Numatytasispastraiposriftas"/>
    <w:uiPriority w:val="99"/>
    <w:semiHidden/>
    <w:unhideWhenUsed/>
    <w:rsid w:val="00033C9F"/>
    <w:rPr>
      <w:color w:val="605E5C"/>
      <w:shd w:val="clear" w:color="auto" w:fill="E1DFDD"/>
    </w:rPr>
  </w:style>
  <w:style w:type="character" w:customStyle="1" w:styleId="SraopastraipaDiagrama">
    <w:name w:val="Sąrašo pastraipa Diagrama"/>
    <w:aliases w:val="Buletai Diagrama"/>
    <w:link w:val="Sraopastraipa"/>
    <w:uiPriority w:val="34"/>
    <w:locked/>
    <w:rsid w:val="00C96B1A"/>
    <w:rPr>
      <w:sz w:val="24"/>
      <w:szCs w:val="24"/>
    </w:rPr>
  </w:style>
  <w:style w:type="character" w:customStyle="1" w:styleId="UnresolvedMention">
    <w:name w:val="Unresolved Mention"/>
    <w:basedOn w:val="Numatytasispastraiposriftas"/>
    <w:uiPriority w:val="99"/>
    <w:semiHidden/>
    <w:unhideWhenUsed/>
    <w:rsid w:val="0025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72">
      <w:bodyDiv w:val="1"/>
      <w:marLeft w:val="0"/>
      <w:marRight w:val="0"/>
      <w:marTop w:val="0"/>
      <w:marBottom w:val="0"/>
      <w:divBdr>
        <w:top w:val="none" w:sz="0" w:space="0" w:color="auto"/>
        <w:left w:val="none" w:sz="0" w:space="0" w:color="auto"/>
        <w:bottom w:val="none" w:sz="0" w:space="0" w:color="auto"/>
        <w:right w:val="none" w:sz="0" w:space="0" w:color="auto"/>
      </w:divBdr>
    </w:div>
    <w:div w:id="60567587">
      <w:bodyDiv w:val="1"/>
      <w:marLeft w:val="0"/>
      <w:marRight w:val="0"/>
      <w:marTop w:val="0"/>
      <w:marBottom w:val="0"/>
      <w:divBdr>
        <w:top w:val="none" w:sz="0" w:space="0" w:color="auto"/>
        <w:left w:val="none" w:sz="0" w:space="0" w:color="auto"/>
        <w:bottom w:val="none" w:sz="0" w:space="0" w:color="auto"/>
        <w:right w:val="none" w:sz="0" w:space="0" w:color="auto"/>
      </w:divBdr>
      <w:divsChild>
        <w:div w:id="1268192609">
          <w:marLeft w:val="0"/>
          <w:marRight w:val="0"/>
          <w:marTop w:val="0"/>
          <w:marBottom w:val="0"/>
          <w:divBdr>
            <w:top w:val="none" w:sz="0" w:space="0" w:color="auto"/>
            <w:left w:val="none" w:sz="0" w:space="0" w:color="auto"/>
            <w:bottom w:val="none" w:sz="0" w:space="0" w:color="auto"/>
            <w:right w:val="none" w:sz="0" w:space="0" w:color="auto"/>
          </w:divBdr>
        </w:div>
        <w:div w:id="1109349528">
          <w:marLeft w:val="0"/>
          <w:marRight w:val="0"/>
          <w:marTop w:val="0"/>
          <w:marBottom w:val="0"/>
          <w:divBdr>
            <w:top w:val="none" w:sz="0" w:space="0" w:color="auto"/>
            <w:left w:val="none" w:sz="0" w:space="0" w:color="auto"/>
            <w:bottom w:val="none" w:sz="0" w:space="0" w:color="auto"/>
            <w:right w:val="none" w:sz="0" w:space="0" w:color="auto"/>
          </w:divBdr>
        </w:div>
        <w:div w:id="1611277995">
          <w:marLeft w:val="0"/>
          <w:marRight w:val="0"/>
          <w:marTop w:val="0"/>
          <w:marBottom w:val="0"/>
          <w:divBdr>
            <w:top w:val="none" w:sz="0" w:space="0" w:color="auto"/>
            <w:left w:val="none" w:sz="0" w:space="0" w:color="auto"/>
            <w:bottom w:val="none" w:sz="0" w:space="0" w:color="auto"/>
            <w:right w:val="none" w:sz="0" w:space="0" w:color="auto"/>
          </w:divBdr>
        </w:div>
        <w:div w:id="135533508">
          <w:marLeft w:val="0"/>
          <w:marRight w:val="0"/>
          <w:marTop w:val="0"/>
          <w:marBottom w:val="0"/>
          <w:divBdr>
            <w:top w:val="none" w:sz="0" w:space="0" w:color="auto"/>
            <w:left w:val="none" w:sz="0" w:space="0" w:color="auto"/>
            <w:bottom w:val="none" w:sz="0" w:space="0" w:color="auto"/>
            <w:right w:val="none" w:sz="0" w:space="0" w:color="auto"/>
          </w:divBdr>
        </w:div>
        <w:div w:id="1137068745">
          <w:marLeft w:val="0"/>
          <w:marRight w:val="0"/>
          <w:marTop w:val="0"/>
          <w:marBottom w:val="0"/>
          <w:divBdr>
            <w:top w:val="none" w:sz="0" w:space="0" w:color="auto"/>
            <w:left w:val="none" w:sz="0" w:space="0" w:color="auto"/>
            <w:bottom w:val="none" w:sz="0" w:space="0" w:color="auto"/>
            <w:right w:val="none" w:sz="0" w:space="0" w:color="auto"/>
          </w:divBdr>
        </w:div>
        <w:div w:id="830482703">
          <w:marLeft w:val="0"/>
          <w:marRight w:val="0"/>
          <w:marTop w:val="0"/>
          <w:marBottom w:val="0"/>
          <w:divBdr>
            <w:top w:val="none" w:sz="0" w:space="0" w:color="auto"/>
            <w:left w:val="none" w:sz="0" w:space="0" w:color="auto"/>
            <w:bottom w:val="none" w:sz="0" w:space="0" w:color="auto"/>
            <w:right w:val="none" w:sz="0" w:space="0" w:color="auto"/>
          </w:divBdr>
        </w:div>
        <w:div w:id="804591304">
          <w:marLeft w:val="0"/>
          <w:marRight w:val="0"/>
          <w:marTop w:val="0"/>
          <w:marBottom w:val="0"/>
          <w:divBdr>
            <w:top w:val="none" w:sz="0" w:space="0" w:color="auto"/>
            <w:left w:val="none" w:sz="0" w:space="0" w:color="auto"/>
            <w:bottom w:val="none" w:sz="0" w:space="0" w:color="auto"/>
            <w:right w:val="none" w:sz="0" w:space="0" w:color="auto"/>
          </w:divBdr>
        </w:div>
        <w:div w:id="2113738592">
          <w:marLeft w:val="0"/>
          <w:marRight w:val="0"/>
          <w:marTop w:val="0"/>
          <w:marBottom w:val="0"/>
          <w:divBdr>
            <w:top w:val="none" w:sz="0" w:space="0" w:color="auto"/>
            <w:left w:val="none" w:sz="0" w:space="0" w:color="auto"/>
            <w:bottom w:val="none" w:sz="0" w:space="0" w:color="auto"/>
            <w:right w:val="none" w:sz="0" w:space="0" w:color="auto"/>
          </w:divBdr>
        </w:div>
        <w:div w:id="1298148321">
          <w:marLeft w:val="0"/>
          <w:marRight w:val="0"/>
          <w:marTop w:val="0"/>
          <w:marBottom w:val="0"/>
          <w:divBdr>
            <w:top w:val="none" w:sz="0" w:space="0" w:color="auto"/>
            <w:left w:val="none" w:sz="0" w:space="0" w:color="auto"/>
            <w:bottom w:val="none" w:sz="0" w:space="0" w:color="auto"/>
            <w:right w:val="none" w:sz="0" w:space="0" w:color="auto"/>
          </w:divBdr>
        </w:div>
        <w:div w:id="1747258958">
          <w:marLeft w:val="0"/>
          <w:marRight w:val="0"/>
          <w:marTop w:val="0"/>
          <w:marBottom w:val="0"/>
          <w:divBdr>
            <w:top w:val="none" w:sz="0" w:space="0" w:color="auto"/>
            <w:left w:val="none" w:sz="0" w:space="0" w:color="auto"/>
            <w:bottom w:val="none" w:sz="0" w:space="0" w:color="auto"/>
            <w:right w:val="none" w:sz="0" w:space="0" w:color="auto"/>
          </w:divBdr>
        </w:div>
        <w:div w:id="1095900089">
          <w:marLeft w:val="0"/>
          <w:marRight w:val="0"/>
          <w:marTop w:val="0"/>
          <w:marBottom w:val="0"/>
          <w:divBdr>
            <w:top w:val="none" w:sz="0" w:space="0" w:color="auto"/>
            <w:left w:val="none" w:sz="0" w:space="0" w:color="auto"/>
            <w:bottom w:val="none" w:sz="0" w:space="0" w:color="auto"/>
            <w:right w:val="none" w:sz="0" w:space="0" w:color="auto"/>
          </w:divBdr>
        </w:div>
        <w:div w:id="201485708">
          <w:marLeft w:val="0"/>
          <w:marRight w:val="0"/>
          <w:marTop w:val="0"/>
          <w:marBottom w:val="0"/>
          <w:divBdr>
            <w:top w:val="none" w:sz="0" w:space="0" w:color="auto"/>
            <w:left w:val="none" w:sz="0" w:space="0" w:color="auto"/>
            <w:bottom w:val="none" w:sz="0" w:space="0" w:color="auto"/>
            <w:right w:val="none" w:sz="0" w:space="0" w:color="auto"/>
          </w:divBdr>
        </w:div>
        <w:div w:id="695497248">
          <w:marLeft w:val="0"/>
          <w:marRight w:val="0"/>
          <w:marTop w:val="0"/>
          <w:marBottom w:val="0"/>
          <w:divBdr>
            <w:top w:val="none" w:sz="0" w:space="0" w:color="auto"/>
            <w:left w:val="none" w:sz="0" w:space="0" w:color="auto"/>
            <w:bottom w:val="none" w:sz="0" w:space="0" w:color="auto"/>
            <w:right w:val="none" w:sz="0" w:space="0" w:color="auto"/>
          </w:divBdr>
        </w:div>
        <w:div w:id="1908027277">
          <w:marLeft w:val="0"/>
          <w:marRight w:val="0"/>
          <w:marTop w:val="0"/>
          <w:marBottom w:val="0"/>
          <w:divBdr>
            <w:top w:val="none" w:sz="0" w:space="0" w:color="auto"/>
            <w:left w:val="none" w:sz="0" w:space="0" w:color="auto"/>
            <w:bottom w:val="none" w:sz="0" w:space="0" w:color="auto"/>
            <w:right w:val="none" w:sz="0" w:space="0" w:color="auto"/>
          </w:divBdr>
        </w:div>
        <w:div w:id="1358895061">
          <w:marLeft w:val="0"/>
          <w:marRight w:val="0"/>
          <w:marTop w:val="0"/>
          <w:marBottom w:val="0"/>
          <w:divBdr>
            <w:top w:val="none" w:sz="0" w:space="0" w:color="auto"/>
            <w:left w:val="none" w:sz="0" w:space="0" w:color="auto"/>
            <w:bottom w:val="none" w:sz="0" w:space="0" w:color="auto"/>
            <w:right w:val="none" w:sz="0" w:space="0" w:color="auto"/>
          </w:divBdr>
        </w:div>
        <w:div w:id="1321084370">
          <w:marLeft w:val="0"/>
          <w:marRight w:val="0"/>
          <w:marTop w:val="0"/>
          <w:marBottom w:val="0"/>
          <w:divBdr>
            <w:top w:val="none" w:sz="0" w:space="0" w:color="auto"/>
            <w:left w:val="none" w:sz="0" w:space="0" w:color="auto"/>
            <w:bottom w:val="none" w:sz="0" w:space="0" w:color="auto"/>
            <w:right w:val="none" w:sz="0" w:space="0" w:color="auto"/>
          </w:divBdr>
        </w:div>
        <w:div w:id="1793209862">
          <w:marLeft w:val="0"/>
          <w:marRight w:val="0"/>
          <w:marTop w:val="0"/>
          <w:marBottom w:val="0"/>
          <w:divBdr>
            <w:top w:val="none" w:sz="0" w:space="0" w:color="auto"/>
            <w:left w:val="none" w:sz="0" w:space="0" w:color="auto"/>
            <w:bottom w:val="none" w:sz="0" w:space="0" w:color="auto"/>
            <w:right w:val="none" w:sz="0" w:space="0" w:color="auto"/>
          </w:divBdr>
        </w:div>
        <w:div w:id="701327848">
          <w:marLeft w:val="0"/>
          <w:marRight w:val="0"/>
          <w:marTop w:val="0"/>
          <w:marBottom w:val="0"/>
          <w:divBdr>
            <w:top w:val="none" w:sz="0" w:space="0" w:color="auto"/>
            <w:left w:val="none" w:sz="0" w:space="0" w:color="auto"/>
            <w:bottom w:val="none" w:sz="0" w:space="0" w:color="auto"/>
            <w:right w:val="none" w:sz="0" w:space="0" w:color="auto"/>
          </w:divBdr>
        </w:div>
        <w:div w:id="296424080">
          <w:marLeft w:val="0"/>
          <w:marRight w:val="0"/>
          <w:marTop w:val="0"/>
          <w:marBottom w:val="0"/>
          <w:divBdr>
            <w:top w:val="none" w:sz="0" w:space="0" w:color="auto"/>
            <w:left w:val="none" w:sz="0" w:space="0" w:color="auto"/>
            <w:bottom w:val="none" w:sz="0" w:space="0" w:color="auto"/>
            <w:right w:val="none" w:sz="0" w:space="0" w:color="auto"/>
          </w:divBdr>
        </w:div>
        <w:div w:id="581185365">
          <w:marLeft w:val="0"/>
          <w:marRight w:val="0"/>
          <w:marTop w:val="0"/>
          <w:marBottom w:val="0"/>
          <w:divBdr>
            <w:top w:val="none" w:sz="0" w:space="0" w:color="auto"/>
            <w:left w:val="none" w:sz="0" w:space="0" w:color="auto"/>
            <w:bottom w:val="none" w:sz="0" w:space="0" w:color="auto"/>
            <w:right w:val="none" w:sz="0" w:space="0" w:color="auto"/>
          </w:divBdr>
        </w:div>
        <w:div w:id="1785149098">
          <w:marLeft w:val="0"/>
          <w:marRight w:val="0"/>
          <w:marTop w:val="0"/>
          <w:marBottom w:val="0"/>
          <w:divBdr>
            <w:top w:val="none" w:sz="0" w:space="0" w:color="auto"/>
            <w:left w:val="none" w:sz="0" w:space="0" w:color="auto"/>
            <w:bottom w:val="none" w:sz="0" w:space="0" w:color="auto"/>
            <w:right w:val="none" w:sz="0" w:space="0" w:color="auto"/>
          </w:divBdr>
        </w:div>
        <w:div w:id="513807825">
          <w:marLeft w:val="0"/>
          <w:marRight w:val="0"/>
          <w:marTop w:val="0"/>
          <w:marBottom w:val="0"/>
          <w:divBdr>
            <w:top w:val="none" w:sz="0" w:space="0" w:color="auto"/>
            <w:left w:val="none" w:sz="0" w:space="0" w:color="auto"/>
            <w:bottom w:val="none" w:sz="0" w:space="0" w:color="auto"/>
            <w:right w:val="none" w:sz="0" w:space="0" w:color="auto"/>
          </w:divBdr>
        </w:div>
        <w:div w:id="319500431">
          <w:marLeft w:val="0"/>
          <w:marRight w:val="0"/>
          <w:marTop w:val="0"/>
          <w:marBottom w:val="0"/>
          <w:divBdr>
            <w:top w:val="none" w:sz="0" w:space="0" w:color="auto"/>
            <w:left w:val="none" w:sz="0" w:space="0" w:color="auto"/>
            <w:bottom w:val="none" w:sz="0" w:space="0" w:color="auto"/>
            <w:right w:val="none" w:sz="0" w:space="0" w:color="auto"/>
          </w:divBdr>
        </w:div>
        <w:div w:id="1942452373">
          <w:marLeft w:val="0"/>
          <w:marRight w:val="0"/>
          <w:marTop w:val="0"/>
          <w:marBottom w:val="0"/>
          <w:divBdr>
            <w:top w:val="none" w:sz="0" w:space="0" w:color="auto"/>
            <w:left w:val="none" w:sz="0" w:space="0" w:color="auto"/>
            <w:bottom w:val="none" w:sz="0" w:space="0" w:color="auto"/>
            <w:right w:val="none" w:sz="0" w:space="0" w:color="auto"/>
          </w:divBdr>
        </w:div>
        <w:div w:id="248196954">
          <w:marLeft w:val="0"/>
          <w:marRight w:val="0"/>
          <w:marTop w:val="0"/>
          <w:marBottom w:val="0"/>
          <w:divBdr>
            <w:top w:val="none" w:sz="0" w:space="0" w:color="auto"/>
            <w:left w:val="none" w:sz="0" w:space="0" w:color="auto"/>
            <w:bottom w:val="none" w:sz="0" w:space="0" w:color="auto"/>
            <w:right w:val="none" w:sz="0" w:space="0" w:color="auto"/>
          </w:divBdr>
        </w:div>
        <w:div w:id="918902120">
          <w:marLeft w:val="0"/>
          <w:marRight w:val="0"/>
          <w:marTop w:val="0"/>
          <w:marBottom w:val="0"/>
          <w:divBdr>
            <w:top w:val="none" w:sz="0" w:space="0" w:color="auto"/>
            <w:left w:val="none" w:sz="0" w:space="0" w:color="auto"/>
            <w:bottom w:val="none" w:sz="0" w:space="0" w:color="auto"/>
            <w:right w:val="none" w:sz="0" w:space="0" w:color="auto"/>
          </w:divBdr>
        </w:div>
        <w:div w:id="684598108">
          <w:marLeft w:val="0"/>
          <w:marRight w:val="0"/>
          <w:marTop w:val="0"/>
          <w:marBottom w:val="0"/>
          <w:divBdr>
            <w:top w:val="none" w:sz="0" w:space="0" w:color="auto"/>
            <w:left w:val="none" w:sz="0" w:space="0" w:color="auto"/>
            <w:bottom w:val="none" w:sz="0" w:space="0" w:color="auto"/>
            <w:right w:val="none" w:sz="0" w:space="0" w:color="auto"/>
          </w:divBdr>
        </w:div>
        <w:div w:id="398787654">
          <w:marLeft w:val="0"/>
          <w:marRight w:val="0"/>
          <w:marTop w:val="0"/>
          <w:marBottom w:val="0"/>
          <w:divBdr>
            <w:top w:val="none" w:sz="0" w:space="0" w:color="auto"/>
            <w:left w:val="none" w:sz="0" w:space="0" w:color="auto"/>
            <w:bottom w:val="none" w:sz="0" w:space="0" w:color="auto"/>
            <w:right w:val="none" w:sz="0" w:space="0" w:color="auto"/>
          </w:divBdr>
        </w:div>
        <w:div w:id="2094205255">
          <w:marLeft w:val="0"/>
          <w:marRight w:val="0"/>
          <w:marTop w:val="0"/>
          <w:marBottom w:val="0"/>
          <w:divBdr>
            <w:top w:val="none" w:sz="0" w:space="0" w:color="auto"/>
            <w:left w:val="none" w:sz="0" w:space="0" w:color="auto"/>
            <w:bottom w:val="none" w:sz="0" w:space="0" w:color="auto"/>
            <w:right w:val="none" w:sz="0" w:space="0" w:color="auto"/>
          </w:divBdr>
        </w:div>
        <w:div w:id="1720856074">
          <w:marLeft w:val="0"/>
          <w:marRight w:val="0"/>
          <w:marTop w:val="0"/>
          <w:marBottom w:val="0"/>
          <w:divBdr>
            <w:top w:val="none" w:sz="0" w:space="0" w:color="auto"/>
            <w:left w:val="none" w:sz="0" w:space="0" w:color="auto"/>
            <w:bottom w:val="none" w:sz="0" w:space="0" w:color="auto"/>
            <w:right w:val="none" w:sz="0" w:space="0" w:color="auto"/>
          </w:divBdr>
        </w:div>
        <w:div w:id="1420756874">
          <w:marLeft w:val="0"/>
          <w:marRight w:val="0"/>
          <w:marTop w:val="0"/>
          <w:marBottom w:val="0"/>
          <w:divBdr>
            <w:top w:val="none" w:sz="0" w:space="0" w:color="auto"/>
            <w:left w:val="none" w:sz="0" w:space="0" w:color="auto"/>
            <w:bottom w:val="none" w:sz="0" w:space="0" w:color="auto"/>
            <w:right w:val="none" w:sz="0" w:space="0" w:color="auto"/>
          </w:divBdr>
        </w:div>
        <w:div w:id="983051092">
          <w:marLeft w:val="0"/>
          <w:marRight w:val="0"/>
          <w:marTop w:val="0"/>
          <w:marBottom w:val="0"/>
          <w:divBdr>
            <w:top w:val="none" w:sz="0" w:space="0" w:color="auto"/>
            <w:left w:val="none" w:sz="0" w:space="0" w:color="auto"/>
            <w:bottom w:val="none" w:sz="0" w:space="0" w:color="auto"/>
            <w:right w:val="none" w:sz="0" w:space="0" w:color="auto"/>
          </w:divBdr>
        </w:div>
        <w:div w:id="1435977575">
          <w:marLeft w:val="0"/>
          <w:marRight w:val="0"/>
          <w:marTop w:val="0"/>
          <w:marBottom w:val="0"/>
          <w:divBdr>
            <w:top w:val="none" w:sz="0" w:space="0" w:color="auto"/>
            <w:left w:val="none" w:sz="0" w:space="0" w:color="auto"/>
            <w:bottom w:val="none" w:sz="0" w:space="0" w:color="auto"/>
            <w:right w:val="none" w:sz="0" w:space="0" w:color="auto"/>
          </w:divBdr>
        </w:div>
        <w:div w:id="1318653038">
          <w:marLeft w:val="0"/>
          <w:marRight w:val="0"/>
          <w:marTop w:val="0"/>
          <w:marBottom w:val="0"/>
          <w:divBdr>
            <w:top w:val="none" w:sz="0" w:space="0" w:color="auto"/>
            <w:left w:val="none" w:sz="0" w:space="0" w:color="auto"/>
            <w:bottom w:val="none" w:sz="0" w:space="0" w:color="auto"/>
            <w:right w:val="none" w:sz="0" w:space="0" w:color="auto"/>
          </w:divBdr>
        </w:div>
        <w:div w:id="1979870576">
          <w:marLeft w:val="0"/>
          <w:marRight w:val="0"/>
          <w:marTop w:val="0"/>
          <w:marBottom w:val="0"/>
          <w:divBdr>
            <w:top w:val="none" w:sz="0" w:space="0" w:color="auto"/>
            <w:left w:val="none" w:sz="0" w:space="0" w:color="auto"/>
            <w:bottom w:val="none" w:sz="0" w:space="0" w:color="auto"/>
            <w:right w:val="none" w:sz="0" w:space="0" w:color="auto"/>
          </w:divBdr>
        </w:div>
        <w:div w:id="99768314">
          <w:marLeft w:val="0"/>
          <w:marRight w:val="0"/>
          <w:marTop w:val="0"/>
          <w:marBottom w:val="0"/>
          <w:divBdr>
            <w:top w:val="none" w:sz="0" w:space="0" w:color="auto"/>
            <w:left w:val="none" w:sz="0" w:space="0" w:color="auto"/>
            <w:bottom w:val="none" w:sz="0" w:space="0" w:color="auto"/>
            <w:right w:val="none" w:sz="0" w:space="0" w:color="auto"/>
          </w:divBdr>
        </w:div>
        <w:div w:id="1165970571">
          <w:marLeft w:val="0"/>
          <w:marRight w:val="0"/>
          <w:marTop w:val="0"/>
          <w:marBottom w:val="0"/>
          <w:divBdr>
            <w:top w:val="none" w:sz="0" w:space="0" w:color="auto"/>
            <w:left w:val="none" w:sz="0" w:space="0" w:color="auto"/>
            <w:bottom w:val="none" w:sz="0" w:space="0" w:color="auto"/>
            <w:right w:val="none" w:sz="0" w:space="0" w:color="auto"/>
          </w:divBdr>
        </w:div>
        <w:div w:id="172915289">
          <w:marLeft w:val="0"/>
          <w:marRight w:val="0"/>
          <w:marTop w:val="0"/>
          <w:marBottom w:val="0"/>
          <w:divBdr>
            <w:top w:val="none" w:sz="0" w:space="0" w:color="auto"/>
            <w:left w:val="none" w:sz="0" w:space="0" w:color="auto"/>
            <w:bottom w:val="none" w:sz="0" w:space="0" w:color="auto"/>
            <w:right w:val="none" w:sz="0" w:space="0" w:color="auto"/>
          </w:divBdr>
        </w:div>
        <w:div w:id="1626738498">
          <w:marLeft w:val="0"/>
          <w:marRight w:val="0"/>
          <w:marTop w:val="0"/>
          <w:marBottom w:val="0"/>
          <w:divBdr>
            <w:top w:val="none" w:sz="0" w:space="0" w:color="auto"/>
            <w:left w:val="none" w:sz="0" w:space="0" w:color="auto"/>
            <w:bottom w:val="none" w:sz="0" w:space="0" w:color="auto"/>
            <w:right w:val="none" w:sz="0" w:space="0" w:color="auto"/>
          </w:divBdr>
        </w:div>
        <w:div w:id="1613517571">
          <w:marLeft w:val="0"/>
          <w:marRight w:val="0"/>
          <w:marTop w:val="0"/>
          <w:marBottom w:val="0"/>
          <w:divBdr>
            <w:top w:val="none" w:sz="0" w:space="0" w:color="auto"/>
            <w:left w:val="none" w:sz="0" w:space="0" w:color="auto"/>
            <w:bottom w:val="none" w:sz="0" w:space="0" w:color="auto"/>
            <w:right w:val="none" w:sz="0" w:space="0" w:color="auto"/>
          </w:divBdr>
        </w:div>
        <w:div w:id="1138720159">
          <w:marLeft w:val="0"/>
          <w:marRight w:val="0"/>
          <w:marTop w:val="0"/>
          <w:marBottom w:val="0"/>
          <w:divBdr>
            <w:top w:val="none" w:sz="0" w:space="0" w:color="auto"/>
            <w:left w:val="none" w:sz="0" w:space="0" w:color="auto"/>
            <w:bottom w:val="none" w:sz="0" w:space="0" w:color="auto"/>
            <w:right w:val="none" w:sz="0" w:space="0" w:color="auto"/>
          </w:divBdr>
        </w:div>
        <w:div w:id="1662848613">
          <w:marLeft w:val="0"/>
          <w:marRight w:val="0"/>
          <w:marTop w:val="0"/>
          <w:marBottom w:val="0"/>
          <w:divBdr>
            <w:top w:val="none" w:sz="0" w:space="0" w:color="auto"/>
            <w:left w:val="none" w:sz="0" w:space="0" w:color="auto"/>
            <w:bottom w:val="none" w:sz="0" w:space="0" w:color="auto"/>
            <w:right w:val="none" w:sz="0" w:space="0" w:color="auto"/>
          </w:divBdr>
        </w:div>
        <w:div w:id="969244450">
          <w:marLeft w:val="0"/>
          <w:marRight w:val="0"/>
          <w:marTop w:val="0"/>
          <w:marBottom w:val="0"/>
          <w:divBdr>
            <w:top w:val="none" w:sz="0" w:space="0" w:color="auto"/>
            <w:left w:val="none" w:sz="0" w:space="0" w:color="auto"/>
            <w:bottom w:val="none" w:sz="0" w:space="0" w:color="auto"/>
            <w:right w:val="none" w:sz="0" w:space="0" w:color="auto"/>
          </w:divBdr>
        </w:div>
        <w:div w:id="1457868585">
          <w:marLeft w:val="0"/>
          <w:marRight w:val="0"/>
          <w:marTop w:val="0"/>
          <w:marBottom w:val="0"/>
          <w:divBdr>
            <w:top w:val="none" w:sz="0" w:space="0" w:color="auto"/>
            <w:left w:val="none" w:sz="0" w:space="0" w:color="auto"/>
            <w:bottom w:val="none" w:sz="0" w:space="0" w:color="auto"/>
            <w:right w:val="none" w:sz="0" w:space="0" w:color="auto"/>
          </w:divBdr>
        </w:div>
        <w:div w:id="7145628">
          <w:marLeft w:val="0"/>
          <w:marRight w:val="0"/>
          <w:marTop w:val="0"/>
          <w:marBottom w:val="0"/>
          <w:divBdr>
            <w:top w:val="none" w:sz="0" w:space="0" w:color="auto"/>
            <w:left w:val="none" w:sz="0" w:space="0" w:color="auto"/>
            <w:bottom w:val="none" w:sz="0" w:space="0" w:color="auto"/>
            <w:right w:val="none" w:sz="0" w:space="0" w:color="auto"/>
          </w:divBdr>
        </w:div>
        <w:div w:id="1512143380">
          <w:marLeft w:val="0"/>
          <w:marRight w:val="0"/>
          <w:marTop w:val="0"/>
          <w:marBottom w:val="0"/>
          <w:divBdr>
            <w:top w:val="none" w:sz="0" w:space="0" w:color="auto"/>
            <w:left w:val="none" w:sz="0" w:space="0" w:color="auto"/>
            <w:bottom w:val="none" w:sz="0" w:space="0" w:color="auto"/>
            <w:right w:val="none" w:sz="0" w:space="0" w:color="auto"/>
          </w:divBdr>
        </w:div>
        <w:div w:id="2088182492">
          <w:marLeft w:val="0"/>
          <w:marRight w:val="0"/>
          <w:marTop w:val="0"/>
          <w:marBottom w:val="0"/>
          <w:divBdr>
            <w:top w:val="none" w:sz="0" w:space="0" w:color="auto"/>
            <w:left w:val="none" w:sz="0" w:space="0" w:color="auto"/>
            <w:bottom w:val="none" w:sz="0" w:space="0" w:color="auto"/>
            <w:right w:val="none" w:sz="0" w:space="0" w:color="auto"/>
          </w:divBdr>
        </w:div>
        <w:div w:id="1981424254">
          <w:marLeft w:val="0"/>
          <w:marRight w:val="0"/>
          <w:marTop w:val="0"/>
          <w:marBottom w:val="0"/>
          <w:divBdr>
            <w:top w:val="none" w:sz="0" w:space="0" w:color="auto"/>
            <w:left w:val="none" w:sz="0" w:space="0" w:color="auto"/>
            <w:bottom w:val="none" w:sz="0" w:space="0" w:color="auto"/>
            <w:right w:val="none" w:sz="0" w:space="0" w:color="auto"/>
          </w:divBdr>
        </w:div>
        <w:div w:id="1393964195">
          <w:marLeft w:val="0"/>
          <w:marRight w:val="0"/>
          <w:marTop w:val="0"/>
          <w:marBottom w:val="0"/>
          <w:divBdr>
            <w:top w:val="none" w:sz="0" w:space="0" w:color="auto"/>
            <w:left w:val="none" w:sz="0" w:space="0" w:color="auto"/>
            <w:bottom w:val="none" w:sz="0" w:space="0" w:color="auto"/>
            <w:right w:val="none" w:sz="0" w:space="0" w:color="auto"/>
          </w:divBdr>
        </w:div>
        <w:div w:id="1915434374">
          <w:marLeft w:val="0"/>
          <w:marRight w:val="0"/>
          <w:marTop w:val="0"/>
          <w:marBottom w:val="0"/>
          <w:divBdr>
            <w:top w:val="none" w:sz="0" w:space="0" w:color="auto"/>
            <w:left w:val="none" w:sz="0" w:space="0" w:color="auto"/>
            <w:bottom w:val="none" w:sz="0" w:space="0" w:color="auto"/>
            <w:right w:val="none" w:sz="0" w:space="0" w:color="auto"/>
          </w:divBdr>
        </w:div>
        <w:div w:id="1927417436">
          <w:marLeft w:val="0"/>
          <w:marRight w:val="0"/>
          <w:marTop w:val="0"/>
          <w:marBottom w:val="0"/>
          <w:divBdr>
            <w:top w:val="none" w:sz="0" w:space="0" w:color="auto"/>
            <w:left w:val="none" w:sz="0" w:space="0" w:color="auto"/>
            <w:bottom w:val="none" w:sz="0" w:space="0" w:color="auto"/>
            <w:right w:val="none" w:sz="0" w:space="0" w:color="auto"/>
          </w:divBdr>
        </w:div>
        <w:div w:id="1826553871">
          <w:marLeft w:val="0"/>
          <w:marRight w:val="0"/>
          <w:marTop w:val="0"/>
          <w:marBottom w:val="0"/>
          <w:divBdr>
            <w:top w:val="none" w:sz="0" w:space="0" w:color="auto"/>
            <w:left w:val="none" w:sz="0" w:space="0" w:color="auto"/>
            <w:bottom w:val="none" w:sz="0" w:space="0" w:color="auto"/>
            <w:right w:val="none" w:sz="0" w:space="0" w:color="auto"/>
          </w:divBdr>
        </w:div>
        <w:div w:id="1028795327">
          <w:marLeft w:val="0"/>
          <w:marRight w:val="0"/>
          <w:marTop w:val="0"/>
          <w:marBottom w:val="0"/>
          <w:divBdr>
            <w:top w:val="none" w:sz="0" w:space="0" w:color="auto"/>
            <w:left w:val="none" w:sz="0" w:space="0" w:color="auto"/>
            <w:bottom w:val="none" w:sz="0" w:space="0" w:color="auto"/>
            <w:right w:val="none" w:sz="0" w:space="0" w:color="auto"/>
          </w:divBdr>
        </w:div>
        <w:div w:id="1148088829">
          <w:marLeft w:val="0"/>
          <w:marRight w:val="0"/>
          <w:marTop w:val="0"/>
          <w:marBottom w:val="0"/>
          <w:divBdr>
            <w:top w:val="none" w:sz="0" w:space="0" w:color="auto"/>
            <w:left w:val="none" w:sz="0" w:space="0" w:color="auto"/>
            <w:bottom w:val="none" w:sz="0" w:space="0" w:color="auto"/>
            <w:right w:val="none" w:sz="0" w:space="0" w:color="auto"/>
          </w:divBdr>
        </w:div>
        <w:div w:id="469981439">
          <w:marLeft w:val="0"/>
          <w:marRight w:val="0"/>
          <w:marTop w:val="0"/>
          <w:marBottom w:val="0"/>
          <w:divBdr>
            <w:top w:val="none" w:sz="0" w:space="0" w:color="auto"/>
            <w:left w:val="none" w:sz="0" w:space="0" w:color="auto"/>
            <w:bottom w:val="none" w:sz="0" w:space="0" w:color="auto"/>
            <w:right w:val="none" w:sz="0" w:space="0" w:color="auto"/>
          </w:divBdr>
        </w:div>
        <w:div w:id="1229150757">
          <w:marLeft w:val="0"/>
          <w:marRight w:val="0"/>
          <w:marTop w:val="0"/>
          <w:marBottom w:val="0"/>
          <w:divBdr>
            <w:top w:val="none" w:sz="0" w:space="0" w:color="auto"/>
            <w:left w:val="none" w:sz="0" w:space="0" w:color="auto"/>
            <w:bottom w:val="none" w:sz="0" w:space="0" w:color="auto"/>
            <w:right w:val="none" w:sz="0" w:space="0" w:color="auto"/>
          </w:divBdr>
        </w:div>
        <w:div w:id="1788891360">
          <w:marLeft w:val="0"/>
          <w:marRight w:val="0"/>
          <w:marTop w:val="0"/>
          <w:marBottom w:val="0"/>
          <w:divBdr>
            <w:top w:val="none" w:sz="0" w:space="0" w:color="auto"/>
            <w:left w:val="none" w:sz="0" w:space="0" w:color="auto"/>
            <w:bottom w:val="none" w:sz="0" w:space="0" w:color="auto"/>
            <w:right w:val="none" w:sz="0" w:space="0" w:color="auto"/>
          </w:divBdr>
        </w:div>
        <w:div w:id="1381661844">
          <w:marLeft w:val="0"/>
          <w:marRight w:val="0"/>
          <w:marTop w:val="0"/>
          <w:marBottom w:val="0"/>
          <w:divBdr>
            <w:top w:val="none" w:sz="0" w:space="0" w:color="auto"/>
            <w:left w:val="none" w:sz="0" w:space="0" w:color="auto"/>
            <w:bottom w:val="none" w:sz="0" w:space="0" w:color="auto"/>
            <w:right w:val="none" w:sz="0" w:space="0" w:color="auto"/>
          </w:divBdr>
        </w:div>
        <w:div w:id="1917812530">
          <w:marLeft w:val="0"/>
          <w:marRight w:val="0"/>
          <w:marTop w:val="0"/>
          <w:marBottom w:val="0"/>
          <w:divBdr>
            <w:top w:val="none" w:sz="0" w:space="0" w:color="auto"/>
            <w:left w:val="none" w:sz="0" w:space="0" w:color="auto"/>
            <w:bottom w:val="none" w:sz="0" w:space="0" w:color="auto"/>
            <w:right w:val="none" w:sz="0" w:space="0" w:color="auto"/>
          </w:divBdr>
        </w:div>
        <w:div w:id="1575896264">
          <w:marLeft w:val="0"/>
          <w:marRight w:val="0"/>
          <w:marTop w:val="0"/>
          <w:marBottom w:val="0"/>
          <w:divBdr>
            <w:top w:val="none" w:sz="0" w:space="0" w:color="auto"/>
            <w:left w:val="none" w:sz="0" w:space="0" w:color="auto"/>
            <w:bottom w:val="none" w:sz="0" w:space="0" w:color="auto"/>
            <w:right w:val="none" w:sz="0" w:space="0" w:color="auto"/>
          </w:divBdr>
        </w:div>
        <w:div w:id="949435341">
          <w:marLeft w:val="0"/>
          <w:marRight w:val="0"/>
          <w:marTop w:val="0"/>
          <w:marBottom w:val="0"/>
          <w:divBdr>
            <w:top w:val="none" w:sz="0" w:space="0" w:color="auto"/>
            <w:left w:val="none" w:sz="0" w:space="0" w:color="auto"/>
            <w:bottom w:val="none" w:sz="0" w:space="0" w:color="auto"/>
            <w:right w:val="none" w:sz="0" w:space="0" w:color="auto"/>
          </w:divBdr>
        </w:div>
        <w:div w:id="1144927295">
          <w:marLeft w:val="0"/>
          <w:marRight w:val="0"/>
          <w:marTop w:val="0"/>
          <w:marBottom w:val="0"/>
          <w:divBdr>
            <w:top w:val="none" w:sz="0" w:space="0" w:color="auto"/>
            <w:left w:val="none" w:sz="0" w:space="0" w:color="auto"/>
            <w:bottom w:val="none" w:sz="0" w:space="0" w:color="auto"/>
            <w:right w:val="none" w:sz="0" w:space="0" w:color="auto"/>
          </w:divBdr>
        </w:div>
        <w:div w:id="2103139664">
          <w:marLeft w:val="0"/>
          <w:marRight w:val="0"/>
          <w:marTop w:val="0"/>
          <w:marBottom w:val="0"/>
          <w:divBdr>
            <w:top w:val="none" w:sz="0" w:space="0" w:color="auto"/>
            <w:left w:val="none" w:sz="0" w:space="0" w:color="auto"/>
            <w:bottom w:val="none" w:sz="0" w:space="0" w:color="auto"/>
            <w:right w:val="none" w:sz="0" w:space="0" w:color="auto"/>
          </w:divBdr>
        </w:div>
        <w:div w:id="1954433603">
          <w:marLeft w:val="0"/>
          <w:marRight w:val="0"/>
          <w:marTop w:val="0"/>
          <w:marBottom w:val="0"/>
          <w:divBdr>
            <w:top w:val="none" w:sz="0" w:space="0" w:color="auto"/>
            <w:left w:val="none" w:sz="0" w:space="0" w:color="auto"/>
            <w:bottom w:val="none" w:sz="0" w:space="0" w:color="auto"/>
            <w:right w:val="none" w:sz="0" w:space="0" w:color="auto"/>
          </w:divBdr>
        </w:div>
        <w:div w:id="18287982">
          <w:marLeft w:val="0"/>
          <w:marRight w:val="0"/>
          <w:marTop w:val="0"/>
          <w:marBottom w:val="0"/>
          <w:divBdr>
            <w:top w:val="none" w:sz="0" w:space="0" w:color="auto"/>
            <w:left w:val="none" w:sz="0" w:space="0" w:color="auto"/>
            <w:bottom w:val="none" w:sz="0" w:space="0" w:color="auto"/>
            <w:right w:val="none" w:sz="0" w:space="0" w:color="auto"/>
          </w:divBdr>
        </w:div>
        <w:div w:id="1064065973">
          <w:marLeft w:val="0"/>
          <w:marRight w:val="0"/>
          <w:marTop w:val="0"/>
          <w:marBottom w:val="0"/>
          <w:divBdr>
            <w:top w:val="none" w:sz="0" w:space="0" w:color="auto"/>
            <w:left w:val="none" w:sz="0" w:space="0" w:color="auto"/>
            <w:bottom w:val="none" w:sz="0" w:space="0" w:color="auto"/>
            <w:right w:val="none" w:sz="0" w:space="0" w:color="auto"/>
          </w:divBdr>
        </w:div>
        <w:div w:id="1316297380">
          <w:marLeft w:val="0"/>
          <w:marRight w:val="0"/>
          <w:marTop w:val="0"/>
          <w:marBottom w:val="0"/>
          <w:divBdr>
            <w:top w:val="none" w:sz="0" w:space="0" w:color="auto"/>
            <w:left w:val="none" w:sz="0" w:space="0" w:color="auto"/>
            <w:bottom w:val="none" w:sz="0" w:space="0" w:color="auto"/>
            <w:right w:val="none" w:sz="0" w:space="0" w:color="auto"/>
          </w:divBdr>
        </w:div>
        <w:div w:id="604581837">
          <w:marLeft w:val="0"/>
          <w:marRight w:val="0"/>
          <w:marTop w:val="0"/>
          <w:marBottom w:val="0"/>
          <w:divBdr>
            <w:top w:val="none" w:sz="0" w:space="0" w:color="auto"/>
            <w:left w:val="none" w:sz="0" w:space="0" w:color="auto"/>
            <w:bottom w:val="none" w:sz="0" w:space="0" w:color="auto"/>
            <w:right w:val="none" w:sz="0" w:space="0" w:color="auto"/>
          </w:divBdr>
        </w:div>
        <w:div w:id="1812478247">
          <w:marLeft w:val="0"/>
          <w:marRight w:val="0"/>
          <w:marTop w:val="0"/>
          <w:marBottom w:val="0"/>
          <w:divBdr>
            <w:top w:val="none" w:sz="0" w:space="0" w:color="auto"/>
            <w:left w:val="none" w:sz="0" w:space="0" w:color="auto"/>
            <w:bottom w:val="none" w:sz="0" w:space="0" w:color="auto"/>
            <w:right w:val="none" w:sz="0" w:space="0" w:color="auto"/>
          </w:divBdr>
        </w:div>
        <w:div w:id="649746962">
          <w:marLeft w:val="0"/>
          <w:marRight w:val="0"/>
          <w:marTop w:val="0"/>
          <w:marBottom w:val="0"/>
          <w:divBdr>
            <w:top w:val="none" w:sz="0" w:space="0" w:color="auto"/>
            <w:left w:val="none" w:sz="0" w:space="0" w:color="auto"/>
            <w:bottom w:val="none" w:sz="0" w:space="0" w:color="auto"/>
            <w:right w:val="none" w:sz="0" w:space="0" w:color="auto"/>
          </w:divBdr>
        </w:div>
        <w:div w:id="2081362350">
          <w:marLeft w:val="0"/>
          <w:marRight w:val="0"/>
          <w:marTop w:val="0"/>
          <w:marBottom w:val="0"/>
          <w:divBdr>
            <w:top w:val="none" w:sz="0" w:space="0" w:color="auto"/>
            <w:left w:val="none" w:sz="0" w:space="0" w:color="auto"/>
            <w:bottom w:val="none" w:sz="0" w:space="0" w:color="auto"/>
            <w:right w:val="none" w:sz="0" w:space="0" w:color="auto"/>
          </w:divBdr>
        </w:div>
        <w:div w:id="1189955259">
          <w:marLeft w:val="0"/>
          <w:marRight w:val="0"/>
          <w:marTop w:val="0"/>
          <w:marBottom w:val="0"/>
          <w:divBdr>
            <w:top w:val="none" w:sz="0" w:space="0" w:color="auto"/>
            <w:left w:val="none" w:sz="0" w:space="0" w:color="auto"/>
            <w:bottom w:val="none" w:sz="0" w:space="0" w:color="auto"/>
            <w:right w:val="none" w:sz="0" w:space="0" w:color="auto"/>
          </w:divBdr>
        </w:div>
        <w:div w:id="2111730512">
          <w:marLeft w:val="0"/>
          <w:marRight w:val="0"/>
          <w:marTop w:val="0"/>
          <w:marBottom w:val="0"/>
          <w:divBdr>
            <w:top w:val="none" w:sz="0" w:space="0" w:color="auto"/>
            <w:left w:val="none" w:sz="0" w:space="0" w:color="auto"/>
            <w:bottom w:val="none" w:sz="0" w:space="0" w:color="auto"/>
            <w:right w:val="none" w:sz="0" w:space="0" w:color="auto"/>
          </w:divBdr>
        </w:div>
        <w:div w:id="2082872793">
          <w:marLeft w:val="0"/>
          <w:marRight w:val="0"/>
          <w:marTop w:val="0"/>
          <w:marBottom w:val="0"/>
          <w:divBdr>
            <w:top w:val="none" w:sz="0" w:space="0" w:color="auto"/>
            <w:left w:val="none" w:sz="0" w:space="0" w:color="auto"/>
            <w:bottom w:val="none" w:sz="0" w:space="0" w:color="auto"/>
            <w:right w:val="none" w:sz="0" w:space="0" w:color="auto"/>
          </w:divBdr>
        </w:div>
        <w:div w:id="483815629">
          <w:marLeft w:val="0"/>
          <w:marRight w:val="0"/>
          <w:marTop w:val="0"/>
          <w:marBottom w:val="0"/>
          <w:divBdr>
            <w:top w:val="none" w:sz="0" w:space="0" w:color="auto"/>
            <w:left w:val="none" w:sz="0" w:space="0" w:color="auto"/>
            <w:bottom w:val="none" w:sz="0" w:space="0" w:color="auto"/>
            <w:right w:val="none" w:sz="0" w:space="0" w:color="auto"/>
          </w:divBdr>
        </w:div>
      </w:divsChild>
    </w:div>
    <w:div w:id="156574287">
      <w:bodyDiv w:val="1"/>
      <w:marLeft w:val="0"/>
      <w:marRight w:val="0"/>
      <w:marTop w:val="0"/>
      <w:marBottom w:val="0"/>
      <w:divBdr>
        <w:top w:val="none" w:sz="0" w:space="0" w:color="auto"/>
        <w:left w:val="none" w:sz="0" w:space="0" w:color="auto"/>
        <w:bottom w:val="none" w:sz="0" w:space="0" w:color="auto"/>
        <w:right w:val="none" w:sz="0" w:space="0" w:color="auto"/>
      </w:divBdr>
    </w:div>
    <w:div w:id="960108256">
      <w:bodyDiv w:val="1"/>
      <w:marLeft w:val="0"/>
      <w:marRight w:val="0"/>
      <w:marTop w:val="0"/>
      <w:marBottom w:val="0"/>
      <w:divBdr>
        <w:top w:val="none" w:sz="0" w:space="0" w:color="auto"/>
        <w:left w:val="none" w:sz="0" w:space="0" w:color="auto"/>
        <w:bottom w:val="none" w:sz="0" w:space="0" w:color="auto"/>
        <w:right w:val="none" w:sz="0" w:space="0" w:color="auto"/>
      </w:divBdr>
    </w:div>
    <w:div w:id="1154756457">
      <w:bodyDiv w:val="1"/>
      <w:marLeft w:val="0"/>
      <w:marRight w:val="0"/>
      <w:marTop w:val="0"/>
      <w:marBottom w:val="0"/>
      <w:divBdr>
        <w:top w:val="none" w:sz="0" w:space="0" w:color="auto"/>
        <w:left w:val="none" w:sz="0" w:space="0" w:color="auto"/>
        <w:bottom w:val="none" w:sz="0" w:space="0" w:color="auto"/>
        <w:right w:val="none" w:sz="0" w:space="0" w:color="auto"/>
      </w:divBdr>
    </w:div>
    <w:div w:id="18620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sinvesticijos.lt/uploads/documents/images/%C5%BEenklai/zenklas_2015%2004%2013.jp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C371-995F-417C-81E2-65F1445F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3217</Words>
  <Characters>1834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Vartotojas</cp:lastModifiedBy>
  <cp:revision>2</cp:revision>
  <cp:lastPrinted>2016-11-10T14:31:00Z</cp:lastPrinted>
  <dcterms:created xsi:type="dcterms:W3CDTF">2020-09-08T06:54:00Z</dcterms:created>
  <dcterms:modified xsi:type="dcterms:W3CDTF">2020-09-08T06:54:00Z</dcterms:modified>
</cp:coreProperties>
</file>